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BA9E" w14:textId="0E1EB3EC" w:rsidR="00715F21" w:rsidRDefault="001B13E8" w:rsidP="001B13E8">
      <w:pPr>
        <w:jc w:val="center"/>
        <w:rPr>
          <w:rFonts w:eastAsiaTheme="minorEastAsia"/>
          <w:b/>
          <w:lang w:eastAsia="zh-CN"/>
        </w:rPr>
      </w:pPr>
      <w:r w:rsidRPr="001B13E8">
        <w:rPr>
          <w:rFonts w:eastAsia="DengXian" w:hint="eastAsia"/>
          <w:b/>
          <w:lang w:eastAsia="zh-CN"/>
        </w:rPr>
        <w:t>旧约诗歌智慧书导论</w:t>
      </w:r>
    </w:p>
    <w:p w14:paraId="50FE0F8D" w14:textId="3DA77568" w:rsidR="001B13E8" w:rsidRPr="001B13E8" w:rsidRDefault="001B13E8" w:rsidP="00715F21">
      <w:pPr>
        <w:rPr>
          <w:rFonts w:eastAsiaTheme="minorEastAsia"/>
          <w:b/>
          <w:lang w:eastAsia="zh-CN"/>
        </w:rPr>
      </w:pPr>
      <w:bookmarkStart w:id="0" w:name="_GoBack"/>
      <w:bookmarkEnd w:id="0"/>
    </w:p>
    <w:p w14:paraId="5C4FEC46" w14:textId="77777777" w:rsidR="001B13E8" w:rsidRPr="001B13E8" w:rsidRDefault="001B13E8" w:rsidP="00715F21">
      <w:pPr>
        <w:rPr>
          <w:rFonts w:eastAsiaTheme="minorEastAsia" w:hint="eastAsia"/>
          <w:b/>
          <w:lang w:eastAsia="zh-CN"/>
        </w:rPr>
      </w:pPr>
    </w:p>
    <w:p w14:paraId="2C4045AC" w14:textId="31B312C2" w:rsidR="00715F21" w:rsidRPr="00D7280F" w:rsidRDefault="001B13E8" w:rsidP="00715F21">
      <w:pPr>
        <w:pStyle w:val="aa"/>
        <w:spacing w:after="0"/>
        <w:rPr>
          <w:rFonts w:eastAsia="標楷體"/>
          <w:b/>
          <w:bdr w:val="single" w:sz="4" w:space="0" w:color="auto"/>
          <w:lang w:eastAsia="zh-CN"/>
        </w:rPr>
      </w:pPr>
      <w:r w:rsidRPr="001B13E8">
        <w:rPr>
          <w:rFonts w:eastAsia="DengXian"/>
          <w:b/>
          <w:bdr w:val="single" w:sz="4" w:space="0" w:color="auto"/>
          <w:lang w:eastAsia="zh-CN"/>
        </w:rPr>
        <w:t>I</w:t>
      </w:r>
      <w:r w:rsidRPr="001B13E8">
        <w:rPr>
          <w:rFonts w:eastAsia="DengXian" w:hint="eastAsia"/>
          <w:b/>
          <w:bdr w:val="single" w:sz="4" w:space="0" w:color="auto"/>
          <w:lang w:eastAsia="zh-CN"/>
        </w:rPr>
        <w:t>旧约诗歌智慧书总论</w:t>
      </w:r>
    </w:p>
    <w:p w14:paraId="38BD9E24" w14:textId="3A458430" w:rsidR="00715F21" w:rsidRPr="004D4D95" w:rsidRDefault="001B13E8" w:rsidP="00715F21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szCs w:val="20"/>
          <w:lang w:eastAsia="zh-CN"/>
        </w:rPr>
      </w:pPr>
      <w:r w:rsidRPr="001B13E8">
        <w:rPr>
          <w:rFonts w:ascii="Times New Roman" w:eastAsia="DengXian" w:hAnsi="Times New Roman" w:cs="Times New Roman" w:hint="eastAsia"/>
          <w:szCs w:val="20"/>
          <w:lang w:eastAsia="zh-CN"/>
        </w:rPr>
        <w:t>旧约诗歌智慧书是指由约伯记至雅歌合共</w:t>
      </w:r>
      <w:r w:rsidRPr="001B13E8">
        <w:rPr>
          <w:rFonts w:ascii="Times New Roman" w:eastAsia="DengXian" w:hAnsi="Times New Roman" w:cs="Times New Roman"/>
          <w:szCs w:val="20"/>
          <w:lang w:eastAsia="zh-CN"/>
        </w:rPr>
        <w:t>5</w:t>
      </w:r>
      <w:r w:rsidRPr="001B13E8">
        <w:rPr>
          <w:rFonts w:ascii="Times New Roman" w:eastAsia="DengXian" w:hAnsi="Times New Roman" w:cs="Times New Roman" w:hint="eastAsia"/>
          <w:szCs w:val="20"/>
          <w:lang w:eastAsia="zh-CN"/>
        </w:rPr>
        <w:t>卷的经文，主要由希伯来诗歌和智慧文学组成，包括：</w:t>
      </w:r>
    </w:p>
    <w:p w14:paraId="5D68AFEE" w14:textId="2D765FC9" w:rsidR="00715F21" w:rsidRPr="004D4D95" w:rsidRDefault="001B13E8" w:rsidP="00715F21">
      <w:pPr>
        <w:numPr>
          <w:ilvl w:val="0"/>
          <w:numId w:val="1"/>
        </w:numPr>
        <w:tabs>
          <w:tab w:val="clear" w:pos="360"/>
        </w:tabs>
        <w:ind w:firstLine="198"/>
        <w:rPr>
          <w:rFonts w:eastAsia="標楷體"/>
          <w:lang w:eastAsia="zh-CN"/>
        </w:rPr>
      </w:pPr>
      <w:r w:rsidRPr="001B13E8">
        <w:rPr>
          <w:rFonts w:eastAsia="DengXian" w:hint="eastAsia"/>
          <w:lang w:eastAsia="zh-CN"/>
        </w:rPr>
        <w:t>诗歌书：主要由诗体组成的经卷，包括诗篇、雅歌。</w:t>
      </w:r>
    </w:p>
    <w:p w14:paraId="14322A09" w14:textId="4B7450BB" w:rsidR="00715F21" w:rsidRPr="004D4D95" w:rsidRDefault="001B13E8" w:rsidP="00715F21">
      <w:pPr>
        <w:numPr>
          <w:ilvl w:val="0"/>
          <w:numId w:val="1"/>
        </w:numPr>
        <w:tabs>
          <w:tab w:val="clear" w:pos="360"/>
        </w:tabs>
        <w:ind w:firstLine="198"/>
        <w:rPr>
          <w:rFonts w:eastAsia="標楷體"/>
        </w:rPr>
      </w:pPr>
      <w:r w:rsidRPr="001B13E8">
        <w:rPr>
          <w:rFonts w:eastAsia="DengXian" w:hint="eastAsia"/>
          <w:lang w:eastAsia="zh-CN"/>
        </w:rPr>
        <w:t>智慧书：古代近东常见文体，以精警的短句或简短诗歌，表达洞察人生的智慧。现代学者为三卷同具「智慧」特色的书卷（约伯记、箴言、传道书）冠以这名称，部分诗篇（诗</w:t>
      </w:r>
      <w:r w:rsidRPr="001B13E8">
        <w:rPr>
          <w:rFonts w:eastAsia="DengXian"/>
          <w:lang w:eastAsia="zh-CN"/>
        </w:rPr>
        <w:t>1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37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49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73</w:t>
      </w:r>
      <w:r w:rsidRPr="001B13E8">
        <w:rPr>
          <w:rFonts w:eastAsia="DengXian" w:hint="eastAsia"/>
          <w:lang w:eastAsia="zh-CN"/>
        </w:rPr>
        <w:t>篇）也属于智慧文学。雅歌的教诲和文学形式，亦近似智慧文学。</w:t>
      </w:r>
    </w:p>
    <w:p w14:paraId="63835650" w14:textId="4F80A907" w:rsidR="00715F21" w:rsidRPr="0094330E" w:rsidRDefault="001B13E8" w:rsidP="00715F21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szCs w:val="20"/>
          <w:lang w:eastAsia="zh-CN"/>
        </w:rPr>
      </w:pPr>
      <w:r w:rsidRPr="001B13E8">
        <w:rPr>
          <w:rFonts w:ascii="Times New Roman" w:eastAsia="DengXian" w:hAnsi="Times New Roman" w:cs="Times New Roman" w:hint="eastAsia"/>
          <w:szCs w:val="20"/>
          <w:lang w:eastAsia="zh-CN"/>
        </w:rPr>
        <w:t>这些书卷都是来自古以色列和其他族群的智者，展现出古以色列人和敬畏上帝的人对上帝的敬虔信仰，以及人生中面对信仰的挣扎实况。</w:t>
      </w:r>
    </w:p>
    <w:p w14:paraId="409319FF" w14:textId="77777777" w:rsidR="00715F21" w:rsidRPr="00E7642C" w:rsidRDefault="00715F21" w:rsidP="00715F21">
      <w:pPr>
        <w:pStyle w:val="aa"/>
        <w:spacing w:after="0"/>
        <w:rPr>
          <w:lang w:eastAsia="zh-CN"/>
        </w:rPr>
      </w:pPr>
    </w:p>
    <w:p w14:paraId="66592ACB" w14:textId="7ABADB43" w:rsidR="00715F21" w:rsidRPr="00D7280F" w:rsidRDefault="001B13E8" w:rsidP="00715F21">
      <w:pPr>
        <w:pStyle w:val="aa"/>
        <w:spacing w:after="0"/>
        <w:rPr>
          <w:rFonts w:eastAsia="標楷體"/>
          <w:b/>
          <w:bdr w:val="single" w:sz="4" w:space="0" w:color="auto"/>
        </w:rPr>
      </w:pPr>
      <w:r w:rsidRPr="001B13E8">
        <w:rPr>
          <w:rFonts w:eastAsia="DengXian"/>
          <w:b/>
          <w:bdr w:val="single" w:sz="4" w:space="0" w:color="auto"/>
          <w:lang w:eastAsia="zh-CN"/>
        </w:rPr>
        <w:t>II</w:t>
      </w:r>
      <w:r w:rsidRPr="001B13E8">
        <w:rPr>
          <w:rFonts w:eastAsia="DengXian" w:hint="eastAsia"/>
          <w:b/>
          <w:bdr w:val="single" w:sz="4" w:space="0" w:color="auto"/>
          <w:lang w:eastAsia="zh-CN"/>
        </w:rPr>
        <w:t>各卷导论</w:t>
      </w:r>
    </w:p>
    <w:p w14:paraId="05CBA1D0" w14:textId="77777777" w:rsidR="00715F21" w:rsidRPr="00E7642C" w:rsidRDefault="00715F21" w:rsidP="00715F21">
      <w:pPr>
        <w:rPr>
          <w:b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3"/>
      </w:tblGrid>
      <w:tr w:rsidR="00715F21" w:rsidRPr="00E7642C" w14:paraId="00EA8562" w14:textId="77777777" w:rsidTr="009E3522">
        <w:trPr>
          <w:jc w:val="center"/>
        </w:trPr>
        <w:tc>
          <w:tcPr>
            <w:tcW w:w="2093" w:type="dxa"/>
          </w:tcPr>
          <w:p w14:paraId="700B69E6" w14:textId="6258885E" w:rsidR="00715F21" w:rsidRPr="00E7642C" w:rsidRDefault="001B13E8" w:rsidP="009E3522">
            <w:pPr>
              <w:rPr>
                <w:b/>
              </w:rPr>
            </w:pPr>
            <w:r w:rsidRPr="001B13E8">
              <w:rPr>
                <w:rFonts w:eastAsia="DengXian" w:hint="eastAsia"/>
                <w:lang w:eastAsia="zh-CN"/>
              </w:rPr>
              <w:t>约伯记（</w:t>
            </w:r>
            <w:r w:rsidRPr="001B13E8">
              <w:rPr>
                <w:rFonts w:eastAsia="DengXian"/>
                <w:lang w:eastAsia="zh-CN"/>
              </w:rPr>
              <w:t>Job, Book of</w:t>
            </w:r>
            <w:r w:rsidRPr="001B13E8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00BB893" w14:textId="5469CE6F" w:rsidR="00715F21" w:rsidRPr="00E406AA" w:rsidRDefault="001B13E8" w:rsidP="00715F21">
      <w:pPr>
        <w:rPr>
          <w:rFonts w:eastAsia="標楷體"/>
          <w:b/>
          <w:lang w:eastAsia="zh-CN"/>
        </w:rPr>
      </w:pPr>
      <w:r w:rsidRPr="001B13E8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B13E8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作者不详。成书日期不详。</w:t>
      </w:r>
    </w:p>
    <w:p w14:paraId="1CB4AD2E" w14:textId="15A47FA8" w:rsidR="00715F21" w:rsidRDefault="001B13E8" w:rsidP="00715F21">
      <w:pPr>
        <w:rPr>
          <w:rFonts w:eastAsia="標楷體"/>
          <w:lang w:eastAsia="zh-CN"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B13E8">
        <w:rPr>
          <w:rFonts w:eastAsia="DengXian" w:hint="eastAsia"/>
          <w:lang w:eastAsia="zh-CN"/>
        </w:rPr>
        <w:t>约伯记是旧约圣经第</w:t>
      </w:r>
      <w:r w:rsidRPr="001B13E8">
        <w:rPr>
          <w:rFonts w:eastAsia="DengXian"/>
          <w:lang w:eastAsia="zh-CN"/>
        </w:rPr>
        <w:t>18</w:t>
      </w:r>
      <w:r w:rsidRPr="001B13E8">
        <w:rPr>
          <w:rFonts w:eastAsia="DengXian" w:hint="eastAsia"/>
          <w:lang w:eastAsia="zh-CN"/>
        </w:rPr>
        <w:t>卷，共</w:t>
      </w:r>
      <w:r w:rsidRPr="001B13E8">
        <w:rPr>
          <w:rFonts w:eastAsia="DengXian"/>
          <w:lang w:eastAsia="zh-CN"/>
        </w:rPr>
        <w:t>42</w:t>
      </w:r>
      <w:r w:rsidRPr="001B13E8">
        <w:rPr>
          <w:rFonts w:eastAsia="DengXian" w:hint="eastAsia"/>
          <w:lang w:eastAsia="zh-CN"/>
        </w:rPr>
        <w:t>章，处理无辜者为何受苦的问题。</w:t>
      </w:r>
    </w:p>
    <w:p w14:paraId="5A64917B" w14:textId="7C120D30" w:rsidR="00715F21" w:rsidRDefault="001B13E8" w:rsidP="00715F21">
      <w:pPr>
        <w:rPr>
          <w:rFonts w:eastAsia="標楷體"/>
          <w:lang w:eastAsia="zh-CN"/>
        </w:rPr>
      </w:pPr>
      <w:r w:rsidRPr="001B13E8">
        <w:rPr>
          <w:rFonts w:eastAsia="DengXian" w:hint="eastAsia"/>
          <w:lang w:eastAsia="zh-CN"/>
        </w:rPr>
        <w:t xml:space="preserve">　　约伯记在序言和结语都是以叙事的方式（</w:t>
      </w:r>
      <w:r w:rsidRPr="001B13E8">
        <w:rPr>
          <w:rFonts w:eastAsia="DengXian"/>
          <w:lang w:eastAsia="zh-CN"/>
        </w:rPr>
        <w:t>1-2</w:t>
      </w:r>
      <w:r w:rsidRPr="001B13E8">
        <w:rPr>
          <w:rFonts w:eastAsia="DengXian" w:hint="eastAsia"/>
          <w:lang w:eastAsia="zh-CN"/>
        </w:rPr>
        <w:t>章，</w:t>
      </w:r>
      <w:r w:rsidRPr="001B13E8">
        <w:rPr>
          <w:rFonts w:eastAsia="DengXian"/>
          <w:lang w:eastAsia="zh-CN"/>
        </w:rPr>
        <w:t>42:7-17</w:t>
      </w:r>
      <w:r w:rsidRPr="001B13E8">
        <w:rPr>
          <w:rFonts w:eastAsia="DengXian" w:hint="eastAsia"/>
          <w:lang w:eastAsia="zh-CN"/>
        </w:rPr>
        <w:t>），记载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约伯是个义人，却遇天灾横祸，</w:t>
      </w:r>
      <w:r w:rsidRPr="001B13E8">
        <w:rPr>
          <w:rFonts w:eastAsia="DengXian" w:hint="eastAsia"/>
          <w:lang w:eastAsia="zh-CN"/>
        </w:rPr>
        <w:t>丧失子女和财产，并患病。然后，在三个回合的诗体对话中，描述约伯的朋友和约伯对受苦及罪的问题展开深入的讨论和争辩。最后，上帝亲自向约伯说话，要求约伯以谦卑和敬畏的心接受上帝。</w:t>
      </w:r>
    </w:p>
    <w:p w14:paraId="5F2DF85E" w14:textId="61A605FA" w:rsidR="00715F21" w:rsidRPr="00CB0B36" w:rsidRDefault="001B13E8" w:rsidP="00715F21">
      <w:pPr>
        <w:rPr>
          <w:b/>
          <w:bCs/>
          <w:lang w:eastAsia="zh-CN"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019E2271" w14:textId="770C03A8" w:rsidR="00715F21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一</w:t>
      </w:r>
      <w:r w:rsidRPr="001B13E8">
        <w:rPr>
          <w:rFonts w:eastAsia="DengXian" w:hint="eastAsia"/>
          <w:bCs/>
          <w:lang w:eastAsia="zh-CN"/>
        </w:rPr>
        <w:t>．</w:t>
      </w:r>
      <w:r w:rsidRPr="001B13E8">
        <w:rPr>
          <w:rFonts w:eastAsia="DengXian" w:hint="eastAsia"/>
          <w:bCs/>
          <w:color w:val="000000"/>
          <w:lang w:eastAsia="zh-CN"/>
        </w:rPr>
        <w:t>序言：约伯的故事开始（</w:t>
      </w:r>
      <w:r w:rsidRPr="001B13E8">
        <w:rPr>
          <w:rFonts w:eastAsia="DengXian"/>
          <w:bCs/>
          <w:color w:val="000000"/>
          <w:lang w:eastAsia="zh-CN"/>
        </w:rPr>
        <w:t>1:1-3:26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2A9BF8EE" w14:textId="6EB8F008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</w:t>
      </w:r>
      <w:r w:rsidRPr="001B13E8">
        <w:rPr>
          <w:rFonts w:eastAsia="DengXian" w:hint="eastAsia"/>
          <w:bCs/>
          <w:lang w:eastAsia="zh-CN"/>
        </w:rPr>
        <w:t>二．</w:t>
      </w:r>
      <w:r w:rsidRPr="001B13E8">
        <w:rPr>
          <w:rFonts w:eastAsia="DengXian" w:hint="eastAsia"/>
          <w:bCs/>
          <w:color w:val="000000"/>
          <w:lang w:eastAsia="zh-CN"/>
        </w:rPr>
        <w:t>约伯与他的朋友</w:t>
      </w:r>
      <w:r w:rsidRPr="001B13E8">
        <w:rPr>
          <w:rFonts w:eastAsia="DengXian" w:hint="eastAsia"/>
          <w:lang w:eastAsia="zh-CN"/>
        </w:rPr>
        <w:t>第一次辩论（</w:t>
      </w:r>
      <w:r w:rsidRPr="001B13E8">
        <w:rPr>
          <w:rFonts w:eastAsia="DengXian"/>
          <w:lang w:eastAsia="zh-CN"/>
        </w:rPr>
        <w:t>4:1-31:40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  <w:r w:rsidR="00715F21" w:rsidRPr="00E406AA">
        <w:rPr>
          <w:rFonts w:eastAsia="標楷體"/>
          <w:bCs/>
          <w:color w:val="000000"/>
          <w:lang w:eastAsia="zh-CN"/>
        </w:rPr>
        <w:t xml:space="preserve"> </w:t>
      </w:r>
    </w:p>
    <w:p w14:paraId="3CA99EED" w14:textId="4EFBE1C5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</w:t>
      </w:r>
      <w:r w:rsidRPr="001B13E8">
        <w:rPr>
          <w:rFonts w:eastAsia="DengXian"/>
          <w:bCs/>
          <w:color w:val="000000"/>
          <w:lang w:eastAsia="zh-CN"/>
        </w:rPr>
        <w:t xml:space="preserve">  1.</w:t>
      </w:r>
      <w:r w:rsidRPr="001B13E8">
        <w:rPr>
          <w:rFonts w:eastAsia="DengXian" w:hint="eastAsia"/>
          <w:bCs/>
          <w:color w:val="000000"/>
          <w:lang w:eastAsia="zh-CN"/>
        </w:rPr>
        <w:t>约伯与他的朋友</w:t>
      </w:r>
      <w:r w:rsidRPr="001B13E8">
        <w:rPr>
          <w:rFonts w:eastAsia="DengXian" w:hint="eastAsia"/>
          <w:lang w:eastAsia="zh-CN"/>
        </w:rPr>
        <w:t>第一次辩论（</w:t>
      </w:r>
      <w:r w:rsidRPr="001B13E8">
        <w:rPr>
          <w:rFonts w:eastAsia="DengXian"/>
          <w:lang w:eastAsia="zh-CN"/>
        </w:rPr>
        <w:t>4:1-14:22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5242AE9E" w14:textId="08436C17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</w:t>
      </w:r>
      <w:r w:rsidRPr="001B13E8">
        <w:rPr>
          <w:rFonts w:eastAsia="DengXian"/>
          <w:bCs/>
          <w:color w:val="000000"/>
          <w:lang w:eastAsia="zh-CN"/>
        </w:rPr>
        <w:t xml:space="preserve">  2.</w:t>
      </w:r>
      <w:r w:rsidRPr="001B13E8">
        <w:rPr>
          <w:rFonts w:eastAsia="DengXian" w:hint="eastAsia"/>
          <w:bCs/>
          <w:color w:val="000000"/>
          <w:lang w:eastAsia="zh-CN"/>
        </w:rPr>
        <w:t>约伯与他的朋友</w:t>
      </w:r>
      <w:r w:rsidRPr="001B13E8">
        <w:rPr>
          <w:rFonts w:eastAsia="DengXian" w:hint="eastAsia"/>
          <w:lang w:eastAsia="zh-CN"/>
        </w:rPr>
        <w:t>第二次辩论（</w:t>
      </w:r>
      <w:r w:rsidRPr="001B13E8">
        <w:rPr>
          <w:rFonts w:eastAsia="DengXian"/>
          <w:lang w:eastAsia="zh-CN"/>
        </w:rPr>
        <w:t>15:1-21:34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6331D4B0" w14:textId="11669327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　</w:t>
      </w:r>
      <w:r w:rsidRPr="001B13E8">
        <w:rPr>
          <w:rFonts w:eastAsia="DengXian"/>
          <w:bCs/>
          <w:color w:val="000000"/>
          <w:lang w:eastAsia="zh-CN"/>
        </w:rPr>
        <w:t>3.</w:t>
      </w:r>
      <w:r w:rsidRPr="001B13E8">
        <w:rPr>
          <w:rFonts w:eastAsia="DengXian" w:hint="eastAsia"/>
          <w:bCs/>
          <w:color w:val="000000"/>
          <w:lang w:eastAsia="zh-CN"/>
        </w:rPr>
        <w:t>约伯与他的朋友</w:t>
      </w:r>
      <w:r w:rsidRPr="001B13E8">
        <w:rPr>
          <w:rFonts w:eastAsia="DengXian" w:hint="eastAsia"/>
          <w:lang w:eastAsia="zh-CN"/>
        </w:rPr>
        <w:t>第三次辩论（</w:t>
      </w:r>
      <w:r w:rsidRPr="001B13E8">
        <w:rPr>
          <w:rFonts w:eastAsia="DengXian"/>
          <w:lang w:eastAsia="zh-CN"/>
        </w:rPr>
        <w:t>22:1-31:40</w:t>
      </w:r>
      <w:r w:rsidRPr="001B13E8">
        <w:rPr>
          <w:rFonts w:eastAsia="DengXian" w:hint="eastAsia"/>
          <w:lang w:eastAsia="zh-CN"/>
        </w:rPr>
        <w:t>）</w:t>
      </w:r>
    </w:p>
    <w:p w14:paraId="09B9565B" w14:textId="3541328C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</w:t>
      </w:r>
      <w:r w:rsidRPr="001B13E8">
        <w:rPr>
          <w:rFonts w:eastAsia="DengXian" w:hint="eastAsia"/>
          <w:bCs/>
          <w:lang w:eastAsia="zh-CN"/>
        </w:rPr>
        <w:t>三．</w:t>
      </w:r>
      <w:r w:rsidRPr="001B13E8">
        <w:rPr>
          <w:rFonts w:eastAsia="DengXian" w:hint="eastAsia"/>
          <w:bCs/>
          <w:color w:val="000000"/>
          <w:lang w:eastAsia="zh-CN"/>
        </w:rPr>
        <w:t>以利户发言（</w:t>
      </w:r>
      <w:r w:rsidRPr="001B13E8">
        <w:rPr>
          <w:rFonts w:eastAsia="DengXian"/>
          <w:bCs/>
          <w:color w:val="000000"/>
          <w:lang w:eastAsia="zh-CN"/>
        </w:rPr>
        <w:t>32:1-37:24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2632A28C" w14:textId="5FBED5A3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四</w:t>
      </w:r>
      <w:r w:rsidRPr="001B13E8">
        <w:rPr>
          <w:rFonts w:eastAsia="DengXian" w:hint="eastAsia"/>
          <w:bCs/>
          <w:lang w:eastAsia="zh-CN"/>
        </w:rPr>
        <w:t>．</w:t>
      </w:r>
      <w:r w:rsidRPr="001B13E8">
        <w:rPr>
          <w:rFonts w:eastAsia="DengXian" w:hint="eastAsia"/>
          <w:bCs/>
          <w:color w:val="000000"/>
          <w:lang w:eastAsia="zh-CN"/>
        </w:rPr>
        <w:t>上主向约伯说话，以及约伯的回应（</w:t>
      </w:r>
      <w:r w:rsidRPr="001B13E8">
        <w:rPr>
          <w:rFonts w:eastAsia="DengXian"/>
          <w:bCs/>
          <w:color w:val="000000"/>
          <w:lang w:eastAsia="zh-CN"/>
        </w:rPr>
        <w:t>38:1-42:6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7F92A541" w14:textId="6111DE61" w:rsidR="00715F21" w:rsidRPr="00E406AA" w:rsidRDefault="001B13E8" w:rsidP="00715F21">
      <w:pPr>
        <w:rPr>
          <w:rFonts w:eastAsia="標楷體"/>
          <w:bCs/>
          <w:color w:val="000000"/>
          <w:lang w:eastAsia="zh-CN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</w:t>
      </w:r>
      <w:r w:rsidRPr="001B13E8">
        <w:rPr>
          <w:rFonts w:eastAsia="DengXian" w:hint="eastAsia"/>
          <w:bCs/>
          <w:lang w:eastAsia="zh-CN"/>
        </w:rPr>
        <w:t>五．</w:t>
      </w:r>
      <w:r w:rsidRPr="001B13E8">
        <w:rPr>
          <w:rFonts w:eastAsia="DengXian" w:hint="eastAsia"/>
          <w:bCs/>
          <w:color w:val="000000"/>
          <w:lang w:eastAsia="zh-CN"/>
        </w:rPr>
        <w:t>约伯的故事结束（</w:t>
      </w:r>
      <w:r w:rsidRPr="001B13E8">
        <w:rPr>
          <w:rFonts w:eastAsia="DengXian"/>
          <w:bCs/>
          <w:color w:val="000000"/>
          <w:lang w:eastAsia="zh-CN"/>
        </w:rPr>
        <w:t>42:7-17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37DAAAFF" w14:textId="77777777" w:rsidR="00715F21" w:rsidRDefault="00715F21" w:rsidP="00715F21">
      <w:pPr>
        <w:rPr>
          <w:rFonts w:eastAsiaTheme="minorEastAsia"/>
          <w:b/>
          <w:lang w:eastAsia="zh-CN"/>
        </w:rPr>
      </w:pPr>
    </w:p>
    <w:p w14:paraId="5ADEC031" w14:textId="77777777" w:rsidR="00715F21" w:rsidRPr="004271C7" w:rsidRDefault="00715F21" w:rsidP="00715F21">
      <w:pPr>
        <w:rPr>
          <w:rFonts w:eastAsiaTheme="minorEastAsia"/>
          <w:b/>
          <w:lang w:eastAsia="zh-C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26"/>
      </w:tblGrid>
      <w:tr w:rsidR="00715F21" w:rsidRPr="00E7642C" w14:paraId="0014F358" w14:textId="77777777" w:rsidTr="009E3522">
        <w:trPr>
          <w:jc w:val="center"/>
        </w:trPr>
        <w:tc>
          <w:tcPr>
            <w:tcW w:w="1526" w:type="dxa"/>
          </w:tcPr>
          <w:p w14:paraId="2E80038D" w14:textId="24A245F4" w:rsidR="00715F21" w:rsidRPr="00E7642C" w:rsidRDefault="001B13E8" w:rsidP="009E3522">
            <w:pPr>
              <w:rPr>
                <w:b/>
              </w:rPr>
            </w:pPr>
            <w:r w:rsidRPr="001B13E8">
              <w:rPr>
                <w:rFonts w:eastAsia="DengXian" w:hint="eastAsia"/>
                <w:lang w:eastAsia="zh-CN"/>
              </w:rPr>
              <w:t>诗篇（</w:t>
            </w:r>
            <w:r w:rsidRPr="001B13E8">
              <w:rPr>
                <w:rFonts w:eastAsia="DengXian"/>
                <w:lang w:eastAsia="zh-CN"/>
              </w:rPr>
              <w:t>Psalms</w:t>
            </w:r>
            <w:r w:rsidRPr="001B13E8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EC83682" w14:textId="6E8A8D2B" w:rsidR="00715F21" w:rsidRPr="009239EA" w:rsidRDefault="001B13E8" w:rsidP="00715F21">
      <w:pPr>
        <w:rPr>
          <w:rFonts w:eastAsia="標楷體"/>
          <w:b/>
          <w:lang w:eastAsia="zh-CN"/>
        </w:rPr>
      </w:pPr>
      <w:r w:rsidRPr="001B13E8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B13E8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B13E8">
        <w:rPr>
          <w:rFonts w:eastAsia="DengXian" w:hint="eastAsia"/>
          <w:lang w:eastAsia="zh-CN"/>
        </w:rPr>
        <w:t>诗篇的作者有多位作者，包括大卫、</w:t>
      </w:r>
      <w:r w:rsidRPr="001B13E8">
        <w:rPr>
          <w:rFonts w:eastAsia="DengXian" w:hint="eastAsia"/>
          <w:color w:val="000000"/>
          <w:lang w:val="zh-TW" w:eastAsia="zh-CN"/>
        </w:rPr>
        <w:t>亚萨、可拉后裔、希幔与以探等。从以色列历史早期至被掳巴比伦之后，都有诗篇的撰写</w:t>
      </w:r>
      <w:r w:rsidRPr="001B13E8">
        <w:rPr>
          <w:rFonts w:eastAsia="DengXian" w:hint="eastAsia"/>
          <w:color w:val="000000"/>
          <w:highlight w:val="white"/>
          <w:lang w:val="zh-TW" w:eastAsia="zh-CN"/>
        </w:rPr>
        <w:t>。</w:t>
      </w:r>
    </w:p>
    <w:p w14:paraId="21DFF445" w14:textId="4AFCDBD6" w:rsidR="00715F21" w:rsidRDefault="001B13E8" w:rsidP="00715F21">
      <w:pPr>
        <w:rPr>
          <w:rFonts w:eastAsia="標楷體"/>
          <w:lang w:eastAsia="zh-HK"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B13E8">
        <w:rPr>
          <w:rFonts w:eastAsia="DengXian" w:hint="eastAsia"/>
          <w:lang w:eastAsia="zh-CN"/>
        </w:rPr>
        <w:t>诗篇是旧约圣经第</w:t>
      </w:r>
      <w:r w:rsidRPr="001B13E8">
        <w:rPr>
          <w:rFonts w:eastAsia="DengXian"/>
          <w:lang w:eastAsia="zh-CN"/>
        </w:rPr>
        <w:t>19</w:t>
      </w:r>
      <w:r w:rsidRPr="001B13E8">
        <w:rPr>
          <w:rFonts w:eastAsia="DengXian" w:hint="eastAsia"/>
          <w:lang w:eastAsia="zh-CN"/>
        </w:rPr>
        <w:t>卷，共</w:t>
      </w:r>
      <w:r w:rsidRPr="001B13E8">
        <w:rPr>
          <w:rFonts w:eastAsia="DengXian"/>
          <w:lang w:eastAsia="zh-CN"/>
        </w:rPr>
        <w:t>150</w:t>
      </w:r>
      <w:r w:rsidRPr="001B13E8">
        <w:rPr>
          <w:rFonts w:eastAsia="DengXian" w:hint="eastAsia"/>
          <w:lang w:eastAsia="zh-CN"/>
        </w:rPr>
        <w:t>篇，分为</w:t>
      </w:r>
      <w:r w:rsidRPr="001B13E8">
        <w:rPr>
          <w:rFonts w:eastAsia="DengXian"/>
          <w:lang w:eastAsia="zh-CN"/>
        </w:rPr>
        <w:t>5</w:t>
      </w:r>
      <w:r w:rsidRPr="001B13E8">
        <w:rPr>
          <w:rFonts w:eastAsia="DengXian" w:hint="eastAsia"/>
          <w:lang w:eastAsia="zh-CN"/>
        </w:rPr>
        <w:t>部分（</w:t>
      </w:r>
      <w:r w:rsidRPr="001B13E8">
        <w:rPr>
          <w:rFonts w:eastAsia="DengXian"/>
          <w:lang w:eastAsia="zh-CN"/>
        </w:rPr>
        <w:t>1-41</w:t>
      </w:r>
      <w:r w:rsidRPr="001B13E8">
        <w:rPr>
          <w:rFonts w:eastAsia="DengXian" w:hint="eastAsia"/>
          <w:lang w:eastAsia="zh-CN"/>
        </w:rPr>
        <w:t>篇、</w:t>
      </w:r>
      <w:r w:rsidRPr="001B13E8">
        <w:rPr>
          <w:rFonts w:eastAsia="DengXian"/>
          <w:lang w:eastAsia="zh-CN"/>
        </w:rPr>
        <w:t>42-72</w:t>
      </w:r>
      <w:r w:rsidRPr="001B13E8">
        <w:rPr>
          <w:rFonts w:eastAsia="DengXian" w:hint="eastAsia"/>
          <w:lang w:eastAsia="zh-CN"/>
        </w:rPr>
        <w:t>篇、</w:t>
      </w:r>
      <w:r w:rsidRPr="001B13E8">
        <w:rPr>
          <w:rFonts w:eastAsia="DengXian"/>
          <w:lang w:eastAsia="zh-CN"/>
        </w:rPr>
        <w:t>73-89</w:t>
      </w:r>
      <w:r w:rsidRPr="001B13E8">
        <w:rPr>
          <w:rFonts w:eastAsia="DengXian" w:hint="eastAsia"/>
          <w:lang w:eastAsia="zh-CN"/>
        </w:rPr>
        <w:t>篇、</w:t>
      </w:r>
      <w:r w:rsidRPr="001B13E8">
        <w:rPr>
          <w:rFonts w:eastAsia="DengXian"/>
          <w:lang w:eastAsia="zh-CN"/>
        </w:rPr>
        <w:t>90-106</w:t>
      </w:r>
      <w:r w:rsidRPr="001B13E8">
        <w:rPr>
          <w:rFonts w:eastAsia="DengXian" w:hint="eastAsia"/>
          <w:lang w:eastAsia="zh-CN"/>
        </w:rPr>
        <w:t>篇、</w:t>
      </w:r>
      <w:r w:rsidRPr="001B13E8">
        <w:rPr>
          <w:rFonts w:eastAsia="DengXian"/>
          <w:lang w:eastAsia="zh-CN"/>
        </w:rPr>
        <w:t>107-150</w:t>
      </w:r>
      <w:r w:rsidRPr="001B13E8">
        <w:rPr>
          <w:rFonts w:eastAsia="DengXian" w:hint="eastAsia"/>
          <w:lang w:eastAsia="zh-CN"/>
        </w:rPr>
        <w:t>篇），卷与卷之间由</w:t>
      </w:r>
      <w:r w:rsidRPr="001B13E8">
        <w:rPr>
          <w:rFonts w:eastAsia="DengXian"/>
          <w:lang w:eastAsia="zh-CN"/>
        </w:rPr>
        <w:t>4</w:t>
      </w:r>
      <w:r w:rsidRPr="001B13E8">
        <w:rPr>
          <w:rFonts w:eastAsia="DengXian" w:hint="eastAsia"/>
          <w:lang w:eastAsia="zh-CN"/>
        </w:rPr>
        <w:t>首赞美诗（</w:t>
      </w:r>
      <w:r w:rsidRPr="001B13E8">
        <w:rPr>
          <w:rFonts w:eastAsia="DengXian"/>
          <w:lang w:eastAsia="zh-CN"/>
        </w:rPr>
        <w:t>41:13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72:18,19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89:52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106:48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150:6</w:t>
      </w:r>
      <w:r w:rsidRPr="001B13E8">
        <w:rPr>
          <w:rFonts w:eastAsia="DengXian" w:hint="eastAsia"/>
          <w:lang w:eastAsia="zh-CN"/>
        </w:rPr>
        <w:t>下）</w:t>
      </w:r>
      <w:r w:rsidRPr="001B13E8">
        <w:rPr>
          <w:rFonts w:eastAsia="DengXian" w:hint="eastAsia"/>
          <w:lang w:eastAsia="zh-CN"/>
        </w:rPr>
        <w:lastRenderedPageBreak/>
        <w:t>来划分。其中某些诗篇是重复的（例如，</w:t>
      </w:r>
      <w:r w:rsidRPr="001B13E8">
        <w:rPr>
          <w:rFonts w:eastAsia="DengXian"/>
          <w:lang w:eastAsia="zh-CN"/>
        </w:rPr>
        <w:t>14</w:t>
      </w:r>
      <w:r w:rsidRPr="001B13E8">
        <w:rPr>
          <w:rFonts w:eastAsia="DengXian" w:hint="eastAsia"/>
          <w:lang w:eastAsia="zh-CN"/>
        </w:rPr>
        <w:t>篇＝</w:t>
      </w:r>
      <w:r w:rsidRPr="001B13E8">
        <w:rPr>
          <w:rFonts w:eastAsia="DengXian"/>
          <w:lang w:eastAsia="zh-CN"/>
        </w:rPr>
        <w:t>53</w:t>
      </w:r>
      <w:r w:rsidRPr="001B13E8">
        <w:rPr>
          <w:rFonts w:eastAsia="DengXian" w:hint="eastAsia"/>
          <w:lang w:eastAsia="zh-CN"/>
        </w:rPr>
        <w:t>篇，</w:t>
      </w:r>
      <w:r w:rsidRPr="001B13E8">
        <w:rPr>
          <w:rFonts w:eastAsia="DengXian"/>
          <w:lang w:eastAsia="zh-CN"/>
        </w:rPr>
        <w:t>60</w:t>
      </w:r>
      <w:r w:rsidRPr="001B13E8">
        <w:rPr>
          <w:rFonts w:eastAsia="DengXian" w:hint="eastAsia"/>
          <w:lang w:eastAsia="zh-CN"/>
        </w:rPr>
        <w:t>篇</w:t>
      </w:r>
      <w:r w:rsidRPr="001B13E8">
        <w:rPr>
          <w:rFonts w:eastAsia="DengXian"/>
          <w:lang w:eastAsia="zh-CN"/>
        </w:rPr>
        <w:t>5-12</w:t>
      </w:r>
      <w:r w:rsidRPr="001B13E8">
        <w:rPr>
          <w:rFonts w:eastAsia="DengXian" w:hint="eastAsia"/>
          <w:lang w:eastAsia="zh-CN"/>
        </w:rPr>
        <w:t>节＝</w:t>
      </w:r>
      <w:r w:rsidRPr="001B13E8">
        <w:rPr>
          <w:rFonts w:eastAsia="DengXian"/>
          <w:lang w:eastAsia="zh-CN"/>
        </w:rPr>
        <w:t>108</w:t>
      </w:r>
      <w:r w:rsidRPr="001B13E8">
        <w:rPr>
          <w:rFonts w:eastAsia="DengXian" w:hint="eastAsia"/>
          <w:lang w:eastAsia="zh-CN"/>
        </w:rPr>
        <w:t>篇</w:t>
      </w:r>
      <w:r w:rsidRPr="001B13E8">
        <w:rPr>
          <w:rFonts w:eastAsia="DengXian"/>
          <w:lang w:eastAsia="zh-CN"/>
        </w:rPr>
        <w:t>6-13</w:t>
      </w:r>
      <w:r w:rsidRPr="001B13E8">
        <w:rPr>
          <w:rFonts w:eastAsia="DengXian" w:hint="eastAsia"/>
          <w:lang w:eastAsia="zh-CN"/>
        </w:rPr>
        <w:t>节，</w:t>
      </w:r>
      <w:r w:rsidRPr="001B13E8">
        <w:rPr>
          <w:rFonts w:eastAsia="DengXian"/>
          <w:lang w:eastAsia="zh-CN"/>
        </w:rPr>
        <w:t>70</w:t>
      </w:r>
      <w:r w:rsidRPr="001B13E8">
        <w:rPr>
          <w:rFonts w:eastAsia="DengXian" w:hint="eastAsia"/>
          <w:lang w:eastAsia="zh-CN"/>
        </w:rPr>
        <w:t>篇＝</w:t>
      </w:r>
      <w:r w:rsidRPr="001B13E8">
        <w:rPr>
          <w:rFonts w:eastAsia="DengXian"/>
          <w:lang w:eastAsia="zh-CN"/>
        </w:rPr>
        <w:t>40</w:t>
      </w:r>
      <w:r w:rsidRPr="001B13E8">
        <w:rPr>
          <w:rFonts w:eastAsia="DengXian" w:hint="eastAsia"/>
          <w:lang w:eastAsia="zh-CN"/>
        </w:rPr>
        <w:t>篇</w:t>
      </w:r>
      <w:r w:rsidRPr="001B13E8">
        <w:rPr>
          <w:rFonts w:eastAsia="DengXian"/>
          <w:lang w:eastAsia="zh-CN"/>
        </w:rPr>
        <w:t>13-17</w:t>
      </w:r>
      <w:r w:rsidRPr="001B13E8">
        <w:rPr>
          <w:rFonts w:eastAsia="DengXian" w:hint="eastAsia"/>
          <w:lang w:eastAsia="zh-CN"/>
        </w:rPr>
        <w:t>节）。</w:t>
      </w:r>
    </w:p>
    <w:p w14:paraId="27AAB06B" w14:textId="6418D726" w:rsidR="00715F21" w:rsidRDefault="001B13E8" w:rsidP="00715F21">
      <w:pPr>
        <w:rPr>
          <w:rFonts w:eastAsia="標楷體"/>
          <w:lang w:eastAsia="zh-HK"/>
        </w:rPr>
      </w:pPr>
      <w:r w:rsidRPr="001B13E8">
        <w:rPr>
          <w:rFonts w:eastAsia="DengXian" w:hint="eastAsia"/>
          <w:lang w:eastAsia="zh-CN"/>
        </w:rPr>
        <w:t xml:space="preserve">　　按照文体，这些诗篇有哀歌、赞美诗、感恩诗、锡安诗、智慧诗，以及主题式诗集等。诗篇的性质既有个人的，也有民族的。</w:t>
      </w:r>
    </w:p>
    <w:p w14:paraId="5A3EB8EF" w14:textId="1D42E472" w:rsidR="00715F21" w:rsidRDefault="001B13E8" w:rsidP="00715F21">
      <w:pPr>
        <w:rPr>
          <w:rFonts w:eastAsia="標楷體"/>
          <w:lang w:eastAsia="zh-HK"/>
        </w:rPr>
      </w:pPr>
      <w:r w:rsidRPr="001B13E8">
        <w:rPr>
          <w:rFonts w:eastAsia="DengXian" w:hint="eastAsia"/>
          <w:lang w:eastAsia="zh-CN"/>
        </w:rPr>
        <w:t xml:space="preserve">　　诗篇主要是采用平行句的文学形式，大多数诗篇都有标题，部分诗篇的标题载有名字，不少是大卫的诗，其他有亚萨、可拉、所罗门、摩西、以探、希幔或与可拉后裔同作的诗。许多诗题都提到音乐或曲调用语，也有提到大卫生平中一些特殊事件（合共</w:t>
      </w:r>
      <w:r w:rsidRPr="001B13E8">
        <w:rPr>
          <w:rFonts w:eastAsia="DengXian"/>
          <w:lang w:eastAsia="zh-CN"/>
        </w:rPr>
        <w:t>13</w:t>
      </w:r>
      <w:r w:rsidRPr="001B13E8">
        <w:rPr>
          <w:rFonts w:eastAsia="DengXian" w:hint="eastAsia"/>
          <w:lang w:eastAsia="zh-CN"/>
        </w:rPr>
        <w:t>篇）。</w:t>
      </w:r>
      <w:r w:rsidR="00715F21">
        <w:rPr>
          <w:rStyle w:val="a9"/>
          <w:rFonts w:eastAsia="標楷體"/>
          <w:lang w:eastAsia="zh-HK"/>
        </w:rPr>
        <w:footnoteReference w:id="1"/>
      </w:r>
    </w:p>
    <w:p w14:paraId="33498E47" w14:textId="77777777" w:rsidR="00715F21" w:rsidRDefault="00715F21" w:rsidP="00715F21">
      <w:pPr>
        <w:rPr>
          <w:rFonts w:eastAsia="標楷體"/>
          <w:lang w:eastAsia="zh-HK"/>
        </w:rPr>
      </w:pPr>
    </w:p>
    <w:p w14:paraId="27E41163" w14:textId="27BFBD45" w:rsidR="00715F21" w:rsidRPr="00E7642C" w:rsidRDefault="001B13E8" w:rsidP="00715F21"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737BC366" w14:textId="0EA7E5CB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第一卷：</w:t>
      </w:r>
      <w:r w:rsidRPr="001B13E8">
        <w:rPr>
          <w:rFonts w:eastAsia="DengXian"/>
          <w:lang w:eastAsia="zh-CN"/>
        </w:rPr>
        <w:t>1</w:t>
      </w:r>
      <w:r w:rsidRPr="001B13E8">
        <w:rPr>
          <w:rFonts w:eastAsia="DengXian" w:hint="eastAsia"/>
          <w:lang w:eastAsia="zh-CN"/>
        </w:rPr>
        <w:t>至</w:t>
      </w:r>
      <w:r w:rsidRPr="001B13E8">
        <w:rPr>
          <w:rFonts w:eastAsia="DengXian"/>
          <w:lang w:eastAsia="zh-CN"/>
        </w:rPr>
        <w:t>41</w:t>
      </w:r>
      <w:r w:rsidRPr="001B13E8">
        <w:rPr>
          <w:rFonts w:eastAsia="DengXian" w:hint="eastAsia"/>
          <w:lang w:eastAsia="zh-CN"/>
        </w:rPr>
        <w:t>篇</w:t>
      </w:r>
    </w:p>
    <w:p w14:paraId="6E042859" w14:textId="2AF700DF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第二卷：</w:t>
      </w:r>
      <w:r w:rsidRPr="001B13E8">
        <w:rPr>
          <w:rFonts w:eastAsia="DengXian"/>
          <w:lang w:eastAsia="zh-CN"/>
        </w:rPr>
        <w:t>42</w:t>
      </w:r>
      <w:r w:rsidRPr="001B13E8">
        <w:rPr>
          <w:rFonts w:eastAsia="DengXian" w:hint="eastAsia"/>
          <w:lang w:eastAsia="zh-CN"/>
        </w:rPr>
        <w:t>至</w:t>
      </w:r>
      <w:r w:rsidRPr="001B13E8">
        <w:rPr>
          <w:rFonts w:eastAsia="DengXian"/>
          <w:lang w:eastAsia="zh-CN"/>
        </w:rPr>
        <w:t>72</w:t>
      </w:r>
      <w:r w:rsidRPr="001B13E8">
        <w:rPr>
          <w:rFonts w:eastAsia="DengXian" w:hint="eastAsia"/>
          <w:lang w:eastAsia="zh-CN"/>
        </w:rPr>
        <w:t>篇</w:t>
      </w:r>
    </w:p>
    <w:p w14:paraId="308CC7C2" w14:textId="02C637F2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第三卷：</w:t>
      </w:r>
      <w:r w:rsidRPr="001B13E8">
        <w:rPr>
          <w:rFonts w:eastAsia="DengXian"/>
          <w:lang w:eastAsia="zh-CN"/>
        </w:rPr>
        <w:t>73</w:t>
      </w:r>
      <w:r w:rsidRPr="001B13E8">
        <w:rPr>
          <w:rFonts w:eastAsia="DengXian" w:hint="eastAsia"/>
          <w:lang w:eastAsia="zh-CN"/>
        </w:rPr>
        <w:t>至</w:t>
      </w:r>
      <w:r w:rsidRPr="001B13E8">
        <w:rPr>
          <w:rFonts w:eastAsia="DengXian"/>
          <w:lang w:eastAsia="zh-CN"/>
        </w:rPr>
        <w:t>89</w:t>
      </w:r>
      <w:r w:rsidRPr="001B13E8">
        <w:rPr>
          <w:rFonts w:eastAsia="DengXian" w:hint="eastAsia"/>
          <w:lang w:eastAsia="zh-CN"/>
        </w:rPr>
        <w:t>篇</w:t>
      </w:r>
    </w:p>
    <w:p w14:paraId="23D826D5" w14:textId="05760F92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第四卷：</w:t>
      </w:r>
      <w:r w:rsidRPr="001B13E8">
        <w:rPr>
          <w:rFonts w:eastAsia="DengXian"/>
          <w:lang w:eastAsia="zh-CN"/>
        </w:rPr>
        <w:t>90</w:t>
      </w:r>
      <w:r w:rsidRPr="001B13E8">
        <w:rPr>
          <w:rFonts w:eastAsia="DengXian" w:hint="eastAsia"/>
          <w:lang w:eastAsia="zh-CN"/>
        </w:rPr>
        <w:t>至</w:t>
      </w:r>
      <w:r w:rsidRPr="001B13E8">
        <w:rPr>
          <w:rFonts w:eastAsia="DengXian"/>
          <w:lang w:eastAsia="zh-CN"/>
        </w:rPr>
        <w:t>106</w:t>
      </w:r>
      <w:r w:rsidRPr="001B13E8">
        <w:rPr>
          <w:rFonts w:eastAsia="DengXian" w:hint="eastAsia"/>
          <w:lang w:eastAsia="zh-CN"/>
        </w:rPr>
        <w:t>篇</w:t>
      </w:r>
    </w:p>
    <w:p w14:paraId="36568C8D" w14:textId="1935E752" w:rsidR="00715F21" w:rsidRDefault="001B13E8" w:rsidP="00715F21">
      <w:pPr>
        <w:rPr>
          <w:rFonts w:eastAsia="標楷體"/>
          <w:lang w:eastAsia="zh-HK"/>
        </w:rPr>
      </w:pPr>
      <w:r w:rsidRPr="001B13E8">
        <w:rPr>
          <w:rFonts w:eastAsia="DengXian" w:hint="eastAsia"/>
          <w:lang w:eastAsia="zh-CN"/>
        </w:rPr>
        <w:t xml:space="preserve">　　第五卷：</w:t>
      </w:r>
      <w:r w:rsidRPr="001B13E8">
        <w:rPr>
          <w:rFonts w:eastAsia="DengXian"/>
          <w:lang w:eastAsia="zh-CN"/>
        </w:rPr>
        <w:t>107</w:t>
      </w:r>
      <w:r w:rsidRPr="001B13E8">
        <w:rPr>
          <w:rFonts w:eastAsia="DengXian" w:hint="eastAsia"/>
          <w:lang w:eastAsia="zh-CN"/>
        </w:rPr>
        <w:t>至</w:t>
      </w:r>
      <w:r w:rsidRPr="001B13E8">
        <w:rPr>
          <w:rFonts w:eastAsia="DengXian"/>
          <w:lang w:eastAsia="zh-CN"/>
        </w:rPr>
        <w:t>150</w:t>
      </w:r>
      <w:r w:rsidRPr="001B13E8">
        <w:rPr>
          <w:rFonts w:eastAsia="DengXian" w:hint="eastAsia"/>
          <w:lang w:eastAsia="zh-CN"/>
        </w:rPr>
        <w:t>篇</w:t>
      </w:r>
    </w:p>
    <w:p w14:paraId="315AC887" w14:textId="77777777" w:rsidR="00715F21" w:rsidRDefault="00715F21" w:rsidP="00715F21">
      <w:pPr>
        <w:rPr>
          <w:rFonts w:eastAsia="標楷體"/>
          <w:lang w:eastAsia="zh-HK"/>
        </w:rPr>
      </w:pPr>
    </w:p>
    <w:p w14:paraId="02CBAB94" w14:textId="77777777" w:rsidR="00715F21" w:rsidRDefault="00715F21" w:rsidP="00715F21">
      <w:pPr>
        <w:rPr>
          <w:rFonts w:eastAsia="標楷體"/>
          <w:lang w:eastAsia="zh-HK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76"/>
      </w:tblGrid>
      <w:tr w:rsidR="00715F21" w:rsidRPr="007467C0" w14:paraId="47532794" w14:textId="77777777" w:rsidTr="009E3522">
        <w:tc>
          <w:tcPr>
            <w:tcW w:w="2376" w:type="dxa"/>
          </w:tcPr>
          <w:p w14:paraId="5A81F9A5" w14:textId="4485F409" w:rsidR="00715F21" w:rsidRPr="00E7642C" w:rsidRDefault="001B13E8" w:rsidP="009E3522">
            <w:pPr>
              <w:rPr>
                <w:b/>
              </w:rPr>
            </w:pPr>
            <w:r w:rsidRPr="001B13E8">
              <w:rPr>
                <w:rFonts w:eastAsia="DengXian" w:hint="eastAsia"/>
                <w:lang w:eastAsia="zh-CN"/>
              </w:rPr>
              <w:t>箴言（</w:t>
            </w:r>
            <w:r w:rsidRPr="001B13E8">
              <w:rPr>
                <w:rFonts w:eastAsia="DengXian"/>
                <w:lang w:eastAsia="zh-CN"/>
              </w:rPr>
              <w:t>Proverbs, Book of</w:t>
            </w:r>
            <w:r w:rsidRPr="001B13E8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C22342D" w14:textId="5244CA88" w:rsidR="00715F21" w:rsidRPr="005F6CE6" w:rsidRDefault="001B13E8" w:rsidP="00715F21">
      <w:pPr>
        <w:rPr>
          <w:rFonts w:eastAsia="標楷體"/>
          <w:b/>
        </w:rPr>
      </w:pPr>
      <w:r w:rsidRPr="001B13E8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B13E8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B13E8">
        <w:rPr>
          <w:rFonts w:eastAsia="DengXian" w:hint="eastAsia"/>
          <w:lang w:eastAsia="zh-CN"/>
        </w:rPr>
        <w:t>箴言有三段是用了「所罗门的箴言」（</w:t>
      </w:r>
      <w:r w:rsidRPr="001B13E8">
        <w:rPr>
          <w:rFonts w:eastAsia="DengXian"/>
          <w:lang w:eastAsia="zh-CN"/>
        </w:rPr>
        <w:t>1:1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10:1</w:t>
      </w:r>
      <w:r w:rsidRPr="001B13E8">
        <w:rPr>
          <w:rFonts w:eastAsia="DengXian" w:hint="eastAsia"/>
          <w:lang w:eastAsia="zh-CN"/>
        </w:rPr>
        <w:t>，</w:t>
      </w:r>
      <w:r w:rsidRPr="001B13E8">
        <w:rPr>
          <w:rFonts w:eastAsia="DengXian"/>
          <w:lang w:eastAsia="zh-CN"/>
        </w:rPr>
        <w:t>25:1</w:t>
      </w:r>
      <w:r w:rsidRPr="001B13E8">
        <w:rPr>
          <w:rFonts w:eastAsia="DengXian" w:hint="eastAsia"/>
          <w:lang w:eastAsia="zh-CN"/>
        </w:rPr>
        <w:t>）一语，其余提到名字的有亚古珥和利慕伊勒，不过至少有一个段落的作者是不知名的。</w:t>
      </w:r>
      <w:r w:rsidRPr="001B13E8">
        <w:rPr>
          <w:rFonts w:eastAsia="DengXian" w:hint="eastAsia"/>
          <w:color w:val="000000"/>
          <w:lang w:val="zh-TW" w:eastAsia="zh-CN"/>
        </w:rPr>
        <w:t>本书大概于所罗门统治期间开始搜集，历经希西家统治时期，可能在犹太人被掳归回后才全部完成。</w:t>
      </w:r>
    </w:p>
    <w:p w14:paraId="27389344" w14:textId="334F2D6F" w:rsidR="00715F21" w:rsidRDefault="001B13E8" w:rsidP="00715F21">
      <w:pPr>
        <w:rPr>
          <w:rFonts w:eastAsia="標楷體"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B13E8">
        <w:rPr>
          <w:rFonts w:eastAsia="DengXian" w:hint="eastAsia"/>
          <w:lang w:eastAsia="zh-CN"/>
        </w:rPr>
        <w:t>箴言是旧约圣经第</w:t>
      </w:r>
      <w:r w:rsidRPr="001B13E8">
        <w:rPr>
          <w:rFonts w:eastAsia="DengXian"/>
          <w:lang w:eastAsia="zh-CN"/>
        </w:rPr>
        <w:t>20</w:t>
      </w:r>
      <w:r w:rsidRPr="001B13E8">
        <w:rPr>
          <w:rFonts w:eastAsia="DengXian" w:hint="eastAsia"/>
          <w:lang w:eastAsia="zh-CN"/>
        </w:rPr>
        <w:t>卷，共</w:t>
      </w:r>
      <w:r w:rsidRPr="001B13E8">
        <w:rPr>
          <w:rFonts w:eastAsia="DengXian"/>
          <w:lang w:eastAsia="zh-CN"/>
        </w:rPr>
        <w:t>31</w:t>
      </w:r>
      <w:r w:rsidRPr="001B13E8">
        <w:rPr>
          <w:rFonts w:eastAsia="DengXian" w:hint="eastAsia"/>
          <w:lang w:eastAsia="zh-CN"/>
        </w:rPr>
        <w:t>章。箴言编集了道德和宗教的教训，以格言的体裁写成，内容多半跟日常生活有关，例如宗教和伦理问题，以及行事为人的规范，涉及家庭、业务、待人接物等。书中也强调关于谦逊、忍耐、尊重穷人、对朋友忠诚等美德。</w:t>
      </w:r>
    </w:p>
    <w:p w14:paraId="40766747" w14:textId="428E6954" w:rsidR="00715F21" w:rsidRDefault="001B13E8" w:rsidP="00715F21">
      <w:pPr>
        <w:rPr>
          <w:rFonts w:eastAsia="標楷體"/>
          <w:lang w:eastAsia="zh-HK"/>
        </w:rPr>
      </w:pPr>
      <w:r w:rsidRPr="001B13E8">
        <w:rPr>
          <w:rFonts w:eastAsia="DengXian" w:hint="eastAsia"/>
          <w:lang w:eastAsia="zh-CN"/>
        </w:rPr>
        <w:t xml:space="preserve">　　箴言简短精炼，运用平行句式和多种修辞技巧，尤其是</w:t>
      </w:r>
      <w:r w:rsidRPr="001B13E8">
        <w:rPr>
          <w:rFonts w:eastAsia="DengXian"/>
          <w:lang w:eastAsia="zh-CN"/>
        </w:rPr>
        <w:t>31</w:t>
      </w:r>
      <w:r w:rsidRPr="001B13E8">
        <w:rPr>
          <w:rFonts w:eastAsia="DengXian" w:hint="eastAsia"/>
          <w:lang w:eastAsia="zh-CN"/>
        </w:rPr>
        <w:t>章</w:t>
      </w:r>
      <w:r w:rsidRPr="001B13E8">
        <w:rPr>
          <w:rFonts w:eastAsia="DengXian"/>
          <w:lang w:eastAsia="zh-CN"/>
        </w:rPr>
        <w:t>10</w:t>
      </w:r>
      <w:r w:rsidRPr="001B13E8">
        <w:rPr>
          <w:rFonts w:eastAsia="DengXian" w:hint="eastAsia"/>
          <w:lang w:eastAsia="zh-CN"/>
        </w:rPr>
        <w:t>至</w:t>
      </w:r>
      <w:r w:rsidRPr="001B13E8">
        <w:rPr>
          <w:rFonts w:eastAsia="DengXian"/>
          <w:lang w:eastAsia="zh-CN"/>
        </w:rPr>
        <w:t>31</w:t>
      </w:r>
      <w:r w:rsidRPr="001B13E8">
        <w:rPr>
          <w:rFonts w:eastAsia="DengXian" w:hint="eastAsia"/>
          <w:lang w:eastAsia="zh-CN"/>
        </w:rPr>
        <w:t>节的「字母诗式」，这</w:t>
      </w:r>
      <w:r w:rsidRPr="001B13E8">
        <w:rPr>
          <w:rFonts w:eastAsia="DengXian"/>
          <w:lang w:eastAsia="zh-CN"/>
        </w:rPr>
        <w:t>22</w:t>
      </w:r>
      <w:r w:rsidRPr="001B13E8">
        <w:rPr>
          <w:rFonts w:eastAsia="DengXian" w:hint="eastAsia"/>
          <w:lang w:eastAsia="zh-CN"/>
        </w:rPr>
        <w:t>节经文开首词的字母，乃是按着希伯来语的</w:t>
      </w:r>
      <w:r w:rsidRPr="001B13E8">
        <w:rPr>
          <w:rFonts w:eastAsia="DengXian"/>
          <w:lang w:eastAsia="zh-CN"/>
        </w:rPr>
        <w:t>22</w:t>
      </w:r>
      <w:r w:rsidRPr="001B13E8">
        <w:rPr>
          <w:rFonts w:eastAsia="DengXian" w:hint="eastAsia"/>
          <w:lang w:eastAsia="zh-CN"/>
        </w:rPr>
        <w:t>个字母顺序排列。</w:t>
      </w:r>
      <w:r w:rsidRPr="001B13E8">
        <w:rPr>
          <w:rFonts w:eastAsia="DengXian"/>
          <w:lang w:eastAsia="zh-CN"/>
        </w:rPr>
        <w:t>30</w:t>
      </w:r>
      <w:r w:rsidRPr="001B13E8">
        <w:rPr>
          <w:rFonts w:eastAsia="DengXian" w:hint="eastAsia"/>
          <w:lang w:eastAsia="zh-CN"/>
        </w:rPr>
        <w:t>章也有多段经文以数字递进的形式为架构（</w:t>
      </w:r>
      <w:r w:rsidRPr="001B13E8">
        <w:rPr>
          <w:rFonts w:eastAsia="DengXian"/>
          <w:lang w:eastAsia="zh-CN"/>
        </w:rPr>
        <w:t>11-16</w:t>
      </w:r>
      <w:r w:rsidRPr="001B13E8">
        <w:rPr>
          <w:rFonts w:eastAsia="DengXian" w:hint="eastAsia"/>
          <w:lang w:eastAsia="zh-CN"/>
        </w:rPr>
        <w:t>、</w:t>
      </w:r>
      <w:r w:rsidRPr="001B13E8">
        <w:rPr>
          <w:rFonts w:eastAsia="DengXian"/>
          <w:lang w:eastAsia="zh-CN"/>
        </w:rPr>
        <w:t>18-31</w:t>
      </w:r>
      <w:r w:rsidRPr="001B13E8">
        <w:rPr>
          <w:rFonts w:eastAsia="DengXian" w:hint="eastAsia"/>
          <w:lang w:eastAsia="zh-CN"/>
        </w:rPr>
        <w:t>节）。</w:t>
      </w:r>
    </w:p>
    <w:p w14:paraId="1964E4E3" w14:textId="779DE699" w:rsidR="00715F21" w:rsidRPr="00E7642C" w:rsidRDefault="001B13E8" w:rsidP="00715F21">
      <w:pPr>
        <w:rPr>
          <w:b/>
          <w:bCs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4EADA6FD" w14:textId="6878C94C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一．对智慧的教导和称颂（</w:t>
      </w:r>
      <w:r w:rsidRPr="001B13E8">
        <w:rPr>
          <w:rFonts w:eastAsia="DengXian"/>
          <w:lang w:eastAsia="zh-CN"/>
        </w:rPr>
        <w:t>1:1-9:18</w:t>
      </w:r>
      <w:r w:rsidRPr="001B13E8">
        <w:rPr>
          <w:rFonts w:eastAsia="DengXian" w:hint="eastAsia"/>
          <w:lang w:eastAsia="zh-CN"/>
        </w:rPr>
        <w:t>）</w:t>
      </w:r>
    </w:p>
    <w:p w14:paraId="76EC1F88" w14:textId="54568F14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/>
          <w:lang w:eastAsia="zh-CN"/>
        </w:rPr>
        <w:t xml:space="preserve"> </w:t>
      </w:r>
      <w:r w:rsidRPr="001B13E8">
        <w:rPr>
          <w:rFonts w:eastAsia="DengXian" w:hint="eastAsia"/>
          <w:lang w:eastAsia="zh-CN"/>
        </w:rPr>
        <w:t xml:space="preserve">　　</w:t>
      </w:r>
      <w:r w:rsidRPr="001B13E8">
        <w:rPr>
          <w:rFonts w:eastAsia="DengXian"/>
          <w:lang w:eastAsia="zh-CN"/>
        </w:rPr>
        <w:t xml:space="preserve">1. </w:t>
      </w:r>
      <w:r w:rsidRPr="001B13E8">
        <w:rPr>
          <w:rFonts w:eastAsia="DengXian" w:hint="eastAsia"/>
          <w:lang w:eastAsia="zh-CN"/>
        </w:rPr>
        <w:t>引言（</w:t>
      </w:r>
      <w:r w:rsidRPr="001B13E8">
        <w:rPr>
          <w:rFonts w:eastAsia="DengXian"/>
          <w:lang w:eastAsia="zh-CN"/>
        </w:rPr>
        <w:t>1:1-7</w:t>
      </w:r>
      <w:r w:rsidRPr="001B13E8">
        <w:rPr>
          <w:rFonts w:eastAsia="DengXian" w:hint="eastAsia"/>
          <w:lang w:eastAsia="zh-CN"/>
        </w:rPr>
        <w:t>）</w:t>
      </w:r>
      <w:r w:rsidR="00715F21" w:rsidRPr="005F6CE6">
        <w:rPr>
          <w:rFonts w:eastAsia="標楷體"/>
        </w:rPr>
        <w:t xml:space="preserve"> </w:t>
      </w:r>
    </w:p>
    <w:p w14:paraId="5B82ACA0" w14:textId="2CEA2126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/>
          <w:lang w:eastAsia="zh-CN"/>
        </w:rPr>
        <w:t xml:space="preserve"> </w:t>
      </w:r>
      <w:r w:rsidRPr="001B13E8">
        <w:rPr>
          <w:rFonts w:eastAsia="DengXian" w:hint="eastAsia"/>
          <w:lang w:eastAsia="zh-CN"/>
        </w:rPr>
        <w:t xml:space="preserve">　　</w:t>
      </w:r>
      <w:r w:rsidRPr="001B13E8">
        <w:rPr>
          <w:rFonts w:eastAsia="DengXian"/>
          <w:lang w:eastAsia="zh-CN"/>
        </w:rPr>
        <w:t xml:space="preserve">2. </w:t>
      </w:r>
      <w:r w:rsidRPr="001B13E8">
        <w:rPr>
          <w:rFonts w:eastAsia="DengXian" w:hint="eastAsia"/>
          <w:lang w:eastAsia="zh-CN"/>
        </w:rPr>
        <w:t>寻求智慧，远离邪恶（</w:t>
      </w:r>
      <w:r w:rsidRPr="001B13E8">
        <w:rPr>
          <w:rFonts w:eastAsia="DengXian"/>
          <w:lang w:eastAsia="zh-CN"/>
        </w:rPr>
        <w:t>1:8-7:27</w:t>
      </w:r>
      <w:r w:rsidRPr="001B13E8">
        <w:rPr>
          <w:rFonts w:eastAsia="DengXian" w:hint="eastAsia"/>
          <w:lang w:eastAsia="zh-CN"/>
        </w:rPr>
        <w:t>）</w:t>
      </w:r>
      <w:r w:rsidR="00715F21" w:rsidRPr="005F6CE6">
        <w:rPr>
          <w:rFonts w:eastAsia="標楷體"/>
        </w:rPr>
        <w:t xml:space="preserve"> </w:t>
      </w:r>
    </w:p>
    <w:p w14:paraId="3F2558A8" w14:textId="1C260CC1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/>
          <w:lang w:eastAsia="zh-CN"/>
        </w:rPr>
        <w:t xml:space="preserve"> </w:t>
      </w:r>
      <w:r w:rsidRPr="001B13E8">
        <w:rPr>
          <w:rFonts w:eastAsia="DengXian" w:hint="eastAsia"/>
          <w:lang w:eastAsia="zh-CN"/>
        </w:rPr>
        <w:t xml:space="preserve">　　</w:t>
      </w:r>
      <w:r w:rsidRPr="001B13E8">
        <w:rPr>
          <w:rFonts w:eastAsia="DengXian"/>
          <w:lang w:eastAsia="zh-CN"/>
        </w:rPr>
        <w:t xml:space="preserve">3. </w:t>
      </w:r>
      <w:r w:rsidRPr="001B13E8">
        <w:rPr>
          <w:rFonts w:eastAsia="DengXian" w:hint="eastAsia"/>
          <w:lang w:eastAsia="zh-CN"/>
        </w:rPr>
        <w:t>智慧的呼唤（</w:t>
      </w:r>
      <w:r w:rsidRPr="001B13E8">
        <w:rPr>
          <w:rFonts w:eastAsia="DengXian"/>
          <w:lang w:eastAsia="zh-CN"/>
        </w:rPr>
        <w:t>8:1-9:18</w:t>
      </w:r>
      <w:r w:rsidRPr="001B13E8">
        <w:rPr>
          <w:rFonts w:eastAsia="DengXian" w:hint="eastAsia"/>
          <w:lang w:eastAsia="zh-CN"/>
        </w:rPr>
        <w:t>）</w:t>
      </w:r>
      <w:r w:rsidR="00715F21" w:rsidRPr="005F6CE6">
        <w:rPr>
          <w:rFonts w:eastAsia="標楷體"/>
        </w:rPr>
        <w:t xml:space="preserve"> </w:t>
      </w:r>
    </w:p>
    <w:p w14:paraId="16C6F967" w14:textId="59DB631E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二．所罗门箴言汇集（</w:t>
      </w:r>
      <w:r w:rsidRPr="001B13E8">
        <w:rPr>
          <w:rFonts w:eastAsia="DengXian"/>
          <w:lang w:eastAsia="zh-CN"/>
        </w:rPr>
        <w:t>10:1-22:16</w:t>
      </w:r>
      <w:r w:rsidRPr="001B13E8">
        <w:rPr>
          <w:rFonts w:eastAsia="DengXian" w:hint="eastAsia"/>
          <w:lang w:eastAsia="zh-CN"/>
        </w:rPr>
        <w:t>）</w:t>
      </w:r>
    </w:p>
    <w:p w14:paraId="6A5AAC1F" w14:textId="1160B5A5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三．其他智言（</w:t>
      </w:r>
      <w:r w:rsidRPr="001B13E8">
        <w:rPr>
          <w:rFonts w:eastAsia="DengXian"/>
          <w:lang w:eastAsia="zh-CN"/>
        </w:rPr>
        <w:t>22:17-24:34</w:t>
      </w:r>
      <w:r w:rsidRPr="001B13E8">
        <w:rPr>
          <w:rFonts w:eastAsia="DengXian" w:hint="eastAsia"/>
          <w:lang w:eastAsia="zh-CN"/>
        </w:rPr>
        <w:t>）</w:t>
      </w:r>
    </w:p>
    <w:p w14:paraId="338A1AF2" w14:textId="766D7D20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四．希西家誊录的所罗门格言（</w:t>
      </w:r>
      <w:r w:rsidRPr="001B13E8">
        <w:rPr>
          <w:rFonts w:eastAsia="DengXian"/>
          <w:lang w:eastAsia="zh-CN"/>
        </w:rPr>
        <w:t>25:1-29:7</w:t>
      </w:r>
      <w:r w:rsidRPr="001B13E8">
        <w:rPr>
          <w:rFonts w:eastAsia="DengXian" w:hint="eastAsia"/>
          <w:lang w:eastAsia="zh-CN"/>
        </w:rPr>
        <w:t>）</w:t>
      </w:r>
      <w:r w:rsidR="00715F21" w:rsidRPr="005F6CE6">
        <w:rPr>
          <w:rFonts w:eastAsia="標楷體"/>
        </w:rPr>
        <w:t xml:space="preserve"> </w:t>
      </w:r>
    </w:p>
    <w:p w14:paraId="54388F27" w14:textId="339C57FE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五．亚古珥语录（</w:t>
      </w:r>
      <w:r w:rsidRPr="001B13E8">
        <w:rPr>
          <w:rFonts w:eastAsia="DengXian"/>
          <w:lang w:eastAsia="zh-CN"/>
        </w:rPr>
        <w:t>30:1-33</w:t>
      </w:r>
      <w:r w:rsidRPr="001B13E8">
        <w:rPr>
          <w:rFonts w:eastAsia="DengXian" w:hint="eastAsia"/>
          <w:lang w:eastAsia="zh-CN"/>
        </w:rPr>
        <w:t>）</w:t>
      </w:r>
    </w:p>
    <w:p w14:paraId="18D8B1D3" w14:textId="3F201490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六．利慕伊勒王的言语（</w:t>
      </w:r>
      <w:r w:rsidRPr="001B13E8">
        <w:rPr>
          <w:rFonts w:eastAsia="DengXian"/>
          <w:lang w:eastAsia="zh-CN"/>
        </w:rPr>
        <w:t>31:1-31</w:t>
      </w:r>
      <w:r w:rsidRPr="001B13E8">
        <w:rPr>
          <w:rFonts w:eastAsia="DengXian" w:hint="eastAsia"/>
          <w:lang w:eastAsia="zh-CN"/>
        </w:rPr>
        <w:t>）</w:t>
      </w:r>
    </w:p>
    <w:p w14:paraId="4C2A9949" w14:textId="6C5337D7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t xml:space="preserve">　　</w:t>
      </w:r>
      <w:r w:rsidRPr="001B13E8">
        <w:rPr>
          <w:rFonts w:eastAsia="DengXian"/>
          <w:lang w:eastAsia="zh-CN"/>
        </w:rPr>
        <w:t xml:space="preserve"> 1. </w:t>
      </w:r>
      <w:r w:rsidRPr="001B13E8">
        <w:rPr>
          <w:rFonts w:eastAsia="DengXian" w:hint="eastAsia"/>
          <w:lang w:eastAsia="zh-CN"/>
        </w:rPr>
        <w:t>母亲的教训（</w:t>
      </w:r>
      <w:r w:rsidRPr="001B13E8">
        <w:rPr>
          <w:rFonts w:eastAsia="DengXian"/>
          <w:lang w:eastAsia="zh-CN"/>
        </w:rPr>
        <w:t>31:1-9</w:t>
      </w:r>
      <w:r w:rsidRPr="001B13E8">
        <w:rPr>
          <w:rFonts w:eastAsia="DengXian" w:hint="eastAsia"/>
          <w:lang w:eastAsia="zh-CN"/>
        </w:rPr>
        <w:t>）</w:t>
      </w:r>
    </w:p>
    <w:p w14:paraId="194750C0" w14:textId="133BA559" w:rsidR="00715F21" w:rsidRPr="005F6CE6" w:rsidRDefault="001B13E8" w:rsidP="00715F21">
      <w:pPr>
        <w:rPr>
          <w:rFonts w:eastAsia="標楷體"/>
        </w:rPr>
      </w:pPr>
      <w:r w:rsidRPr="001B13E8">
        <w:rPr>
          <w:rFonts w:eastAsia="DengXian" w:hint="eastAsia"/>
          <w:lang w:eastAsia="zh-CN"/>
        </w:rPr>
        <w:lastRenderedPageBreak/>
        <w:t xml:space="preserve">　　</w:t>
      </w:r>
      <w:r w:rsidRPr="001B13E8">
        <w:rPr>
          <w:rFonts w:eastAsia="DengXian"/>
          <w:lang w:eastAsia="zh-CN"/>
        </w:rPr>
        <w:t xml:space="preserve"> 2. </w:t>
      </w:r>
      <w:r w:rsidRPr="001B13E8">
        <w:rPr>
          <w:rFonts w:eastAsia="DengXian" w:hint="eastAsia"/>
          <w:lang w:eastAsia="zh-CN"/>
        </w:rPr>
        <w:t>论贤妇（</w:t>
      </w:r>
      <w:r w:rsidRPr="001B13E8">
        <w:rPr>
          <w:rFonts w:eastAsia="DengXian"/>
          <w:lang w:eastAsia="zh-CN"/>
        </w:rPr>
        <w:t>31:10-31</w:t>
      </w:r>
      <w:r w:rsidRPr="001B13E8">
        <w:rPr>
          <w:rFonts w:eastAsia="DengXian" w:hint="eastAsia"/>
          <w:lang w:eastAsia="zh-CN"/>
        </w:rPr>
        <w:t>）</w:t>
      </w:r>
    </w:p>
    <w:p w14:paraId="5FF19750" w14:textId="77777777" w:rsidR="00715F21" w:rsidRDefault="00715F21" w:rsidP="00715F21">
      <w:pPr>
        <w:rPr>
          <w:rFonts w:eastAsiaTheme="minorEastAsia"/>
          <w:b/>
        </w:rPr>
      </w:pPr>
    </w:p>
    <w:p w14:paraId="5246AF6E" w14:textId="77777777" w:rsidR="00715F21" w:rsidRPr="004271C7" w:rsidRDefault="00715F21" w:rsidP="00715F21">
      <w:pPr>
        <w:rPr>
          <w:rFonts w:eastAsiaTheme="minorEastAsia"/>
          <w:b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943"/>
      </w:tblGrid>
      <w:tr w:rsidR="00715F21" w:rsidRPr="00E7642C" w14:paraId="27F31FDB" w14:textId="77777777" w:rsidTr="009E3522">
        <w:trPr>
          <w:jc w:val="center"/>
        </w:trPr>
        <w:tc>
          <w:tcPr>
            <w:tcW w:w="2943" w:type="dxa"/>
          </w:tcPr>
          <w:p w14:paraId="7CC4E0DB" w14:textId="70A6E7CB" w:rsidR="00715F21" w:rsidRPr="00E7642C" w:rsidRDefault="001B13E8" w:rsidP="009E3522">
            <w:pPr>
              <w:rPr>
                <w:b/>
              </w:rPr>
            </w:pPr>
            <w:r w:rsidRPr="001B13E8">
              <w:rPr>
                <w:rFonts w:eastAsia="DengXian" w:hint="eastAsia"/>
                <w:lang w:eastAsia="zh-CN"/>
              </w:rPr>
              <w:t>传道书（</w:t>
            </w:r>
            <w:r w:rsidRPr="001B13E8">
              <w:rPr>
                <w:rFonts w:eastAsia="DengXian"/>
                <w:noProof/>
                <w:snapToGrid w:val="0"/>
                <w:w w:val="95"/>
                <w:lang w:eastAsia="zh-CN"/>
              </w:rPr>
              <w:t>Ecclesiastes, Book of</w:t>
            </w:r>
            <w:r w:rsidRPr="001B13E8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519D66C" w14:textId="2124385A" w:rsidR="00715F21" w:rsidRPr="00253C28" w:rsidRDefault="001B13E8" w:rsidP="00715F21">
      <w:pPr>
        <w:rPr>
          <w:rFonts w:eastAsia="標楷體"/>
          <w:b/>
        </w:rPr>
      </w:pPr>
      <w:r w:rsidRPr="001B13E8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B13E8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作者是大卫的儿子（</w:t>
      </w:r>
      <w:r w:rsidRPr="001B13E8">
        <w:rPr>
          <w:rFonts w:eastAsia="DengXian"/>
          <w:noProof/>
          <w:snapToGrid w:val="0"/>
          <w:w w:val="95"/>
          <w:lang w:eastAsia="zh-CN"/>
        </w:rPr>
        <w:t>1:1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），在耶路撒冷作王。有些人认为这是指所罗门，不过他的名字没有在书中出现，而且</w:t>
      </w:r>
      <w:r w:rsidRPr="001B13E8">
        <w:rPr>
          <w:rFonts w:eastAsia="DengXian" w:hint="eastAsia"/>
          <w:lang w:eastAsia="zh-CN"/>
        </w:rPr>
        <w:t>本书的成书年期当较所罗门为晚。</w:t>
      </w:r>
    </w:p>
    <w:p w14:paraId="3B43BA1D" w14:textId="2F986C7A" w:rsidR="00715F21" w:rsidRDefault="001B13E8" w:rsidP="00715F21">
      <w:pPr>
        <w:rPr>
          <w:rFonts w:eastAsia="標楷體"/>
          <w:noProof/>
          <w:snapToGrid w:val="0"/>
          <w:w w:val="95"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传道书是旧约圣经第</w:t>
      </w:r>
      <w:r w:rsidRPr="001B13E8">
        <w:rPr>
          <w:rFonts w:eastAsia="DengXian"/>
          <w:noProof/>
          <w:snapToGrid w:val="0"/>
          <w:w w:val="95"/>
          <w:lang w:eastAsia="zh-CN"/>
        </w:rPr>
        <w:t>21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卷，共</w:t>
      </w:r>
      <w:r w:rsidRPr="001B13E8">
        <w:rPr>
          <w:rFonts w:eastAsia="DengXian"/>
          <w:noProof/>
          <w:snapToGrid w:val="0"/>
          <w:w w:val="95"/>
          <w:lang w:eastAsia="zh-CN"/>
        </w:rPr>
        <w:t>12</w:t>
      </w:r>
      <w:r w:rsidRPr="001B13E8">
        <w:rPr>
          <w:rFonts w:eastAsia="DengXian" w:hint="eastAsia"/>
          <w:noProof/>
          <w:snapToGrid w:val="0"/>
          <w:w w:val="95"/>
          <w:lang w:eastAsia="zh-CN"/>
        </w:rPr>
        <w:t>章，揭示人生的挫折与空虚，并且指出上帝知道万事，我们必须敬畏和事奉祂，并且有一天要向祂交代。</w:t>
      </w:r>
    </w:p>
    <w:p w14:paraId="3047ABF3" w14:textId="459BEF78" w:rsidR="00715F21" w:rsidRDefault="001B13E8" w:rsidP="00715F21">
      <w:pPr>
        <w:rPr>
          <w:rFonts w:eastAsia="標楷體"/>
          <w:noProof/>
          <w:snapToGrid w:val="0"/>
          <w:w w:val="95"/>
        </w:rPr>
      </w:pPr>
      <w:r w:rsidRPr="001B13E8">
        <w:rPr>
          <w:rFonts w:eastAsia="DengXian" w:hint="eastAsia"/>
          <w:noProof/>
          <w:snapToGrid w:val="0"/>
          <w:w w:val="95"/>
          <w:lang w:eastAsia="zh-CN"/>
        </w:rPr>
        <w:t xml:space="preserve">　　</w:t>
      </w:r>
      <w:r w:rsidRPr="001B13E8">
        <w:rPr>
          <w:rFonts w:eastAsia="DengXian" w:hint="eastAsia"/>
          <w:bCs/>
          <w:lang w:eastAsia="zh-CN"/>
        </w:rPr>
        <w:t>本书是希伯来圣经「五圣卷」之一，犹太人传统在住棚节的安息日阅读这卷书。</w:t>
      </w:r>
    </w:p>
    <w:p w14:paraId="489C52B5" w14:textId="22C1C5A0" w:rsidR="00715F21" w:rsidRPr="00683598" w:rsidRDefault="001B13E8" w:rsidP="00715F21">
      <w:pPr>
        <w:rPr>
          <w:b/>
          <w:bCs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01DC3E5" w14:textId="251EB2CF" w:rsidR="00715F21" w:rsidRPr="00253C28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一．人生的矛盾：智慧的人及其对生命意义的寻找（</w:t>
      </w:r>
      <w:r w:rsidRPr="001B13E8">
        <w:rPr>
          <w:rFonts w:eastAsia="DengXian"/>
          <w:bCs/>
          <w:lang w:eastAsia="zh-CN"/>
        </w:rPr>
        <w:t>1:1-2:26</w:t>
      </w:r>
      <w:r w:rsidRPr="001B13E8">
        <w:rPr>
          <w:rFonts w:eastAsia="DengXian" w:hint="eastAsia"/>
          <w:bCs/>
          <w:lang w:eastAsia="zh-CN"/>
        </w:rPr>
        <w:t>）</w:t>
      </w:r>
    </w:p>
    <w:p w14:paraId="00F0EF61" w14:textId="71B12C4E" w:rsidR="00715F21" w:rsidRPr="00253C28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</w:t>
      </w:r>
      <w:r w:rsidRPr="001B13E8">
        <w:rPr>
          <w:rFonts w:eastAsia="DengXian"/>
          <w:bCs/>
          <w:lang w:eastAsia="zh-CN"/>
        </w:rPr>
        <w:t xml:space="preserve">  1. </w:t>
      </w:r>
      <w:r w:rsidRPr="001B13E8">
        <w:rPr>
          <w:rFonts w:eastAsia="DengXian" w:hint="eastAsia"/>
          <w:bCs/>
          <w:lang w:eastAsia="zh-CN"/>
        </w:rPr>
        <w:t>序言（</w:t>
      </w:r>
      <w:r w:rsidRPr="001B13E8">
        <w:rPr>
          <w:rFonts w:eastAsia="DengXian"/>
          <w:bCs/>
          <w:lang w:eastAsia="zh-CN"/>
        </w:rPr>
        <w:t>1:1-11</w:t>
      </w:r>
      <w:r w:rsidRPr="001B13E8">
        <w:rPr>
          <w:rFonts w:eastAsia="DengXian" w:hint="eastAsia"/>
          <w:bCs/>
          <w:lang w:eastAsia="zh-CN"/>
        </w:rPr>
        <w:t>）</w:t>
      </w:r>
    </w:p>
    <w:p w14:paraId="361BFEC8" w14:textId="7CFB6392" w:rsidR="00715F21" w:rsidRPr="00253C28" w:rsidRDefault="001B13E8" w:rsidP="00715F21">
      <w:pPr>
        <w:rPr>
          <w:rFonts w:eastAsia="標楷體"/>
          <w:bCs/>
          <w:color w:val="000000"/>
        </w:rPr>
      </w:pPr>
      <w:r w:rsidRPr="001B13E8">
        <w:rPr>
          <w:rFonts w:eastAsia="DengXian" w:hint="eastAsia"/>
          <w:bCs/>
          <w:lang w:eastAsia="zh-CN"/>
        </w:rPr>
        <w:t xml:space="preserve">　　</w:t>
      </w:r>
      <w:r w:rsidRPr="001B13E8">
        <w:rPr>
          <w:rFonts w:eastAsia="DengXian"/>
          <w:bCs/>
          <w:lang w:eastAsia="zh-CN"/>
        </w:rPr>
        <w:t xml:space="preserve">  2. </w:t>
      </w:r>
      <w:r w:rsidRPr="001B13E8">
        <w:rPr>
          <w:rFonts w:eastAsia="DengXian" w:hint="eastAsia"/>
          <w:bCs/>
          <w:color w:val="000000"/>
          <w:lang w:eastAsia="zh-CN"/>
        </w:rPr>
        <w:t>智慧之子和</w:t>
      </w:r>
      <w:r w:rsidRPr="001B13E8">
        <w:rPr>
          <w:rFonts w:eastAsia="DengXian" w:hint="eastAsia"/>
          <w:lang w:eastAsia="zh-CN"/>
        </w:rPr>
        <w:t>对生命的探索</w:t>
      </w:r>
      <w:r w:rsidRPr="001B13E8">
        <w:rPr>
          <w:rFonts w:eastAsia="DengXian" w:hint="eastAsia"/>
          <w:bCs/>
          <w:color w:val="000000"/>
          <w:lang w:eastAsia="zh-CN"/>
        </w:rPr>
        <w:t>（</w:t>
      </w:r>
      <w:r w:rsidRPr="001B13E8">
        <w:rPr>
          <w:rFonts w:eastAsia="DengXian"/>
          <w:bCs/>
          <w:color w:val="000000"/>
          <w:lang w:eastAsia="zh-CN"/>
        </w:rPr>
        <w:t>1:12-2:26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6B0A0E61" w14:textId="7F07E401" w:rsidR="00715F21" w:rsidRPr="00253C28" w:rsidRDefault="001B13E8" w:rsidP="00715F21">
      <w:pPr>
        <w:rPr>
          <w:rFonts w:eastAsia="標楷體"/>
          <w:bCs/>
          <w:color w:val="000000"/>
        </w:rPr>
      </w:pPr>
      <w:r w:rsidRPr="001B13E8">
        <w:rPr>
          <w:rFonts w:eastAsia="DengXian" w:hint="eastAsia"/>
          <w:bCs/>
          <w:lang w:eastAsia="zh-CN"/>
        </w:rPr>
        <w:t xml:space="preserve">　　二．</w:t>
      </w:r>
      <w:r w:rsidRPr="001B13E8">
        <w:rPr>
          <w:rFonts w:eastAsia="DengXian" w:hint="eastAsia"/>
          <w:bCs/>
          <w:color w:val="000000"/>
          <w:lang w:eastAsia="zh-CN"/>
        </w:rPr>
        <w:t>人生虽是个谜，却是上帝的恩赐（</w:t>
      </w:r>
      <w:r w:rsidRPr="001B13E8">
        <w:rPr>
          <w:rFonts w:eastAsia="DengXian"/>
          <w:bCs/>
          <w:color w:val="000000"/>
          <w:lang w:eastAsia="zh-CN"/>
        </w:rPr>
        <w:t>3:1-11:6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7BD68EBA" w14:textId="5673D0CC" w:rsidR="00715F21" w:rsidRPr="00253C28" w:rsidRDefault="001B13E8" w:rsidP="00715F21">
      <w:pPr>
        <w:rPr>
          <w:rFonts w:eastAsia="標楷體"/>
          <w:bCs/>
          <w:color w:val="000000"/>
        </w:rPr>
      </w:pPr>
      <w:r w:rsidRPr="001B13E8">
        <w:rPr>
          <w:rFonts w:eastAsia="DengXian" w:hint="eastAsia"/>
          <w:bCs/>
          <w:lang w:eastAsia="zh-CN"/>
        </w:rPr>
        <w:t xml:space="preserve">　　三．</w:t>
      </w:r>
      <w:r w:rsidRPr="001B13E8">
        <w:rPr>
          <w:rFonts w:eastAsia="DengXian" w:hint="eastAsia"/>
          <w:bCs/>
          <w:color w:val="000000"/>
          <w:lang w:eastAsia="zh-CN"/>
        </w:rPr>
        <w:t>享受人生和在年青时记念上帝（</w:t>
      </w:r>
      <w:r w:rsidRPr="001B13E8">
        <w:rPr>
          <w:rFonts w:eastAsia="DengXian"/>
          <w:bCs/>
          <w:color w:val="000000"/>
          <w:lang w:eastAsia="zh-CN"/>
        </w:rPr>
        <w:t>11:7-12:8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712E808F" w14:textId="62562A76" w:rsidR="00715F21" w:rsidRPr="00253C28" w:rsidRDefault="001B13E8" w:rsidP="00715F21">
      <w:pPr>
        <w:rPr>
          <w:rFonts w:eastAsia="標楷體"/>
          <w:bCs/>
          <w:color w:val="000000"/>
        </w:rPr>
      </w:pPr>
      <w:r w:rsidRPr="001B13E8">
        <w:rPr>
          <w:rFonts w:eastAsia="DengXian" w:hint="eastAsia"/>
          <w:bCs/>
          <w:color w:val="000000"/>
          <w:lang w:eastAsia="zh-CN"/>
        </w:rPr>
        <w:t xml:space="preserve">　　四．结语（</w:t>
      </w:r>
      <w:r w:rsidRPr="001B13E8">
        <w:rPr>
          <w:rFonts w:eastAsia="DengXian"/>
          <w:bCs/>
          <w:color w:val="000000"/>
          <w:lang w:eastAsia="zh-CN"/>
        </w:rPr>
        <w:t>12:9-14</w:t>
      </w:r>
      <w:r w:rsidRPr="001B13E8">
        <w:rPr>
          <w:rFonts w:eastAsia="DengXian" w:hint="eastAsia"/>
          <w:bCs/>
          <w:color w:val="000000"/>
          <w:lang w:eastAsia="zh-CN"/>
        </w:rPr>
        <w:t>）</w:t>
      </w:r>
    </w:p>
    <w:p w14:paraId="2006EC0E" w14:textId="77777777" w:rsidR="00715F21" w:rsidRDefault="00715F21" w:rsidP="00715F21">
      <w:pPr>
        <w:rPr>
          <w:rFonts w:eastAsiaTheme="minorEastAsia"/>
          <w:b/>
        </w:rPr>
      </w:pPr>
    </w:p>
    <w:p w14:paraId="449AA389" w14:textId="77777777" w:rsidR="00715F21" w:rsidRPr="00EE29CC" w:rsidRDefault="00715F21" w:rsidP="00715F21">
      <w:pPr>
        <w:rPr>
          <w:rFonts w:eastAsiaTheme="minorEastAsia"/>
          <w:b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715F21" w:rsidRPr="00E7642C" w14:paraId="1070FE94" w14:textId="77777777" w:rsidTr="009E3522">
        <w:trPr>
          <w:jc w:val="center"/>
        </w:trPr>
        <w:tc>
          <w:tcPr>
            <w:tcW w:w="2376" w:type="dxa"/>
          </w:tcPr>
          <w:p w14:paraId="7B809F6C" w14:textId="11143E6C" w:rsidR="00715F21" w:rsidRPr="00E7642C" w:rsidRDefault="001B13E8" w:rsidP="009E3522">
            <w:pPr>
              <w:rPr>
                <w:b/>
              </w:rPr>
            </w:pPr>
            <w:r w:rsidRPr="001B13E8">
              <w:rPr>
                <w:rFonts w:eastAsia="DengXian" w:hint="eastAsia"/>
                <w:lang w:eastAsia="zh-CN"/>
              </w:rPr>
              <w:t>雅歌（</w:t>
            </w:r>
            <w:r w:rsidRPr="001B13E8">
              <w:rPr>
                <w:rFonts w:eastAsia="DengXian"/>
                <w:lang w:eastAsia="zh-CN"/>
              </w:rPr>
              <w:t>Song of Solomon</w:t>
            </w:r>
            <w:r w:rsidRPr="001B13E8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9E32F7B" w14:textId="7D6BBCA5" w:rsidR="00715F21" w:rsidRPr="003A29F4" w:rsidRDefault="001B13E8" w:rsidP="00715F21">
      <w:pPr>
        <w:rPr>
          <w:rFonts w:eastAsia="標楷體"/>
          <w:b/>
        </w:rPr>
      </w:pPr>
      <w:r w:rsidRPr="001B13E8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1B13E8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1B13E8">
        <w:rPr>
          <w:rFonts w:eastAsia="DengXian" w:hint="eastAsia"/>
          <w:bCs/>
          <w:lang w:eastAsia="zh-CN"/>
        </w:rPr>
        <w:t>犹太教和教会传统认为，本书是由所罗门撰写的。本书难以确定写作日期。</w:t>
      </w:r>
    </w:p>
    <w:p w14:paraId="7BA178F7" w14:textId="71E83C10" w:rsidR="00715F21" w:rsidRDefault="001B13E8" w:rsidP="00715F21">
      <w:pPr>
        <w:rPr>
          <w:rFonts w:eastAsia="標楷體"/>
          <w:bCs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1B13E8">
        <w:rPr>
          <w:rFonts w:eastAsia="DengXian" w:hint="eastAsia"/>
          <w:bCs/>
          <w:lang w:eastAsia="zh-CN"/>
        </w:rPr>
        <w:t>雅歌共</w:t>
      </w:r>
      <w:r w:rsidRPr="001B13E8">
        <w:rPr>
          <w:rFonts w:eastAsia="DengXian"/>
          <w:bCs/>
          <w:lang w:eastAsia="zh-CN"/>
        </w:rPr>
        <w:t>8</w:t>
      </w:r>
      <w:r w:rsidRPr="001B13E8">
        <w:rPr>
          <w:rFonts w:eastAsia="DengXian" w:hint="eastAsia"/>
          <w:bCs/>
          <w:lang w:eastAsia="zh-CN"/>
        </w:rPr>
        <w:t>章，是一本爱情的歌集，以诗歌的体裁描写男女互相倾诉爱慕之情，并透过良人和书拉密女之间的爱情，歌颂了上帝与他所爱的人庄严永恒的爱。犹太人认为，本书是描写上帝和祂选民的关系，但基督徒则认为是喻表基督和教会的关系。</w:t>
      </w:r>
    </w:p>
    <w:p w14:paraId="7CAAA286" w14:textId="7CFA76EC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雅歌属希伯来圣经「五圣卷」之一，犹太人传统在逾越节的安息日中阅读这一卷书。</w:t>
      </w:r>
    </w:p>
    <w:p w14:paraId="3929E631" w14:textId="39D46049" w:rsidR="00715F21" w:rsidRPr="00E7642C" w:rsidRDefault="001B13E8" w:rsidP="00715F21">
      <w:pPr>
        <w:rPr>
          <w:b/>
          <w:bCs/>
        </w:rPr>
      </w:pPr>
      <w:r w:rsidRPr="001B13E8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770B4DA" w14:textId="0EF64CA5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ascii="新細明體" w:eastAsia="DengXian" w:hAnsi="新細明體" w:cs="新細明體" w:hint="eastAsia"/>
          <w:bCs/>
          <w:lang w:eastAsia="zh-CN"/>
        </w:rPr>
        <w:t xml:space="preserve">　</w:t>
      </w:r>
      <w:r w:rsidRPr="001B13E8">
        <w:rPr>
          <w:rFonts w:eastAsia="DengXian" w:hint="eastAsia"/>
          <w:bCs/>
          <w:lang w:eastAsia="zh-CN"/>
        </w:rPr>
        <w:t xml:space="preserve">　</w:t>
      </w:r>
      <w:r w:rsidRPr="001B13E8">
        <w:rPr>
          <w:rFonts w:eastAsia="DengXian"/>
          <w:bCs/>
          <w:lang w:eastAsia="zh-CN"/>
        </w:rPr>
        <w:t>1.</w:t>
      </w:r>
      <w:r w:rsidRPr="001B13E8">
        <w:rPr>
          <w:rFonts w:eastAsia="DengXian" w:hint="eastAsia"/>
          <w:bCs/>
          <w:lang w:eastAsia="zh-CN"/>
        </w:rPr>
        <w:t>所罗门之歌（</w:t>
      </w:r>
      <w:r w:rsidRPr="001B13E8">
        <w:rPr>
          <w:rFonts w:eastAsia="DengXian"/>
          <w:bCs/>
          <w:lang w:eastAsia="zh-CN"/>
        </w:rPr>
        <w:t>1:1</w:t>
      </w:r>
      <w:r w:rsidRPr="001B13E8">
        <w:rPr>
          <w:rFonts w:eastAsia="DengXian" w:hint="eastAsia"/>
          <w:bCs/>
          <w:lang w:eastAsia="zh-CN"/>
        </w:rPr>
        <w:t>）</w:t>
      </w:r>
    </w:p>
    <w:p w14:paraId="59D6DADF" w14:textId="3A463022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</w:t>
      </w:r>
      <w:r w:rsidRPr="001B13E8">
        <w:rPr>
          <w:rFonts w:eastAsia="DengXian"/>
          <w:bCs/>
          <w:lang w:eastAsia="zh-CN"/>
        </w:rPr>
        <w:t>2.</w:t>
      </w:r>
      <w:r w:rsidRPr="001B13E8">
        <w:rPr>
          <w:rFonts w:eastAsia="DengXian" w:hint="eastAsia"/>
          <w:bCs/>
          <w:lang w:eastAsia="zh-CN"/>
        </w:rPr>
        <w:t>第一首诗歌（</w:t>
      </w:r>
      <w:r w:rsidRPr="001B13E8">
        <w:rPr>
          <w:rFonts w:eastAsia="DengXian"/>
          <w:bCs/>
          <w:lang w:eastAsia="zh-CN"/>
        </w:rPr>
        <w:t>1:2-2:7</w:t>
      </w:r>
      <w:r w:rsidRPr="001B13E8">
        <w:rPr>
          <w:rFonts w:eastAsia="DengXian" w:hint="eastAsia"/>
          <w:bCs/>
          <w:lang w:eastAsia="zh-CN"/>
        </w:rPr>
        <w:t>）</w:t>
      </w:r>
    </w:p>
    <w:p w14:paraId="22978863" w14:textId="19B094A6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</w:t>
      </w:r>
      <w:r w:rsidRPr="001B13E8">
        <w:rPr>
          <w:rFonts w:eastAsia="DengXian"/>
          <w:bCs/>
          <w:lang w:eastAsia="zh-CN"/>
        </w:rPr>
        <w:t>3.</w:t>
      </w:r>
      <w:r w:rsidRPr="001B13E8">
        <w:rPr>
          <w:rFonts w:eastAsia="DengXian" w:hint="eastAsia"/>
          <w:bCs/>
          <w:lang w:eastAsia="zh-CN"/>
        </w:rPr>
        <w:t>第二首诗歌（</w:t>
      </w:r>
      <w:r w:rsidRPr="001B13E8">
        <w:rPr>
          <w:rFonts w:eastAsia="DengXian"/>
          <w:bCs/>
          <w:lang w:eastAsia="zh-CN"/>
        </w:rPr>
        <w:t>2:8-3:5</w:t>
      </w:r>
      <w:r w:rsidRPr="001B13E8">
        <w:rPr>
          <w:rFonts w:eastAsia="DengXian" w:hint="eastAsia"/>
          <w:bCs/>
          <w:lang w:eastAsia="zh-CN"/>
        </w:rPr>
        <w:t>）</w:t>
      </w:r>
    </w:p>
    <w:p w14:paraId="2A57FC9B" w14:textId="05F22DBE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</w:t>
      </w:r>
      <w:r w:rsidRPr="001B13E8">
        <w:rPr>
          <w:rFonts w:eastAsia="DengXian"/>
          <w:bCs/>
          <w:lang w:eastAsia="zh-CN"/>
        </w:rPr>
        <w:t>4.</w:t>
      </w:r>
      <w:r w:rsidRPr="001B13E8">
        <w:rPr>
          <w:rFonts w:eastAsia="DengXian" w:hint="eastAsia"/>
          <w:bCs/>
          <w:lang w:eastAsia="zh-CN"/>
        </w:rPr>
        <w:t>第三首诗歌（</w:t>
      </w:r>
      <w:r w:rsidRPr="001B13E8">
        <w:rPr>
          <w:rFonts w:eastAsia="DengXian"/>
          <w:bCs/>
          <w:lang w:eastAsia="zh-CN"/>
        </w:rPr>
        <w:t>3:6-5:1</w:t>
      </w:r>
      <w:r w:rsidRPr="001B13E8">
        <w:rPr>
          <w:rFonts w:eastAsia="DengXian" w:hint="eastAsia"/>
          <w:bCs/>
          <w:lang w:eastAsia="zh-CN"/>
        </w:rPr>
        <w:t>）</w:t>
      </w:r>
    </w:p>
    <w:p w14:paraId="0C829A75" w14:textId="1C6DCBAE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 w:hint="eastAsia"/>
          <w:bCs/>
          <w:lang w:eastAsia="zh-CN"/>
        </w:rPr>
        <w:t xml:space="preserve">　　</w:t>
      </w:r>
      <w:r w:rsidRPr="001B13E8">
        <w:rPr>
          <w:rFonts w:eastAsia="DengXian"/>
          <w:bCs/>
          <w:lang w:eastAsia="zh-CN"/>
        </w:rPr>
        <w:t>5.</w:t>
      </w:r>
      <w:r w:rsidRPr="001B13E8">
        <w:rPr>
          <w:rFonts w:eastAsia="DengXian" w:hint="eastAsia"/>
          <w:bCs/>
          <w:lang w:eastAsia="zh-CN"/>
        </w:rPr>
        <w:t>第四首诗歌（</w:t>
      </w:r>
      <w:r w:rsidRPr="001B13E8">
        <w:rPr>
          <w:rFonts w:eastAsia="DengXian"/>
          <w:bCs/>
          <w:lang w:eastAsia="zh-CN"/>
        </w:rPr>
        <w:t>5:2-6:3</w:t>
      </w:r>
      <w:r w:rsidRPr="001B13E8">
        <w:rPr>
          <w:rFonts w:eastAsia="DengXian" w:hint="eastAsia"/>
          <w:bCs/>
          <w:lang w:eastAsia="zh-CN"/>
        </w:rPr>
        <w:t>）</w:t>
      </w:r>
    </w:p>
    <w:p w14:paraId="096C2D4F" w14:textId="590BA220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/>
          <w:bCs/>
          <w:lang w:eastAsia="zh-CN"/>
        </w:rPr>
        <w:t xml:space="preserve">    6.</w:t>
      </w:r>
      <w:r w:rsidRPr="001B13E8">
        <w:rPr>
          <w:rFonts w:eastAsia="DengXian" w:hint="eastAsia"/>
          <w:bCs/>
          <w:lang w:eastAsia="zh-CN"/>
        </w:rPr>
        <w:t>第五首诗歌（</w:t>
      </w:r>
      <w:r w:rsidRPr="001B13E8">
        <w:rPr>
          <w:rFonts w:eastAsia="DengXian"/>
          <w:bCs/>
          <w:lang w:eastAsia="zh-CN"/>
        </w:rPr>
        <w:t>6:4-8:4</w:t>
      </w:r>
      <w:r w:rsidRPr="001B13E8">
        <w:rPr>
          <w:rFonts w:eastAsia="DengXian" w:hint="eastAsia"/>
          <w:bCs/>
          <w:lang w:eastAsia="zh-CN"/>
        </w:rPr>
        <w:t>）</w:t>
      </w:r>
    </w:p>
    <w:p w14:paraId="1612E906" w14:textId="519493A9" w:rsidR="00715F21" w:rsidRPr="003A29F4" w:rsidRDefault="001B13E8" w:rsidP="00715F21">
      <w:pPr>
        <w:rPr>
          <w:rFonts w:eastAsia="標楷體"/>
          <w:bCs/>
        </w:rPr>
      </w:pPr>
      <w:r w:rsidRPr="001B13E8">
        <w:rPr>
          <w:rFonts w:eastAsia="DengXian"/>
          <w:bCs/>
          <w:lang w:eastAsia="zh-CN"/>
        </w:rPr>
        <w:t xml:space="preserve">    7.</w:t>
      </w:r>
      <w:r w:rsidRPr="001B13E8">
        <w:rPr>
          <w:rFonts w:eastAsia="DengXian" w:hint="eastAsia"/>
          <w:bCs/>
          <w:lang w:eastAsia="zh-CN"/>
        </w:rPr>
        <w:t>第六首诗歌（</w:t>
      </w:r>
      <w:r w:rsidRPr="001B13E8">
        <w:rPr>
          <w:rFonts w:eastAsia="DengXian"/>
          <w:bCs/>
          <w:lang w:eastAsia="zh-CN"/>
        </w:rPr>
        <w:t>8:5-14</w:t>
      </w:r>
      <w:r w:rsidRPr="001B13E8">
        <w:rPr>
          <w:rFonts w:eastAsia="DengXian" w:hint="eastAsia"/>
          <w:bCs/>
          <w:lang w:eastAsia="zh-CN"/>
        </w:rPr>
        <w:t>）</w:t>
      </w:r>
    </w:p>
    <w:p w14:paraId="6E823CEE" w14:textId="77777777" w:rsidR="00715F21" w:rsidRDefault="00715F21" w:rsidP="00715F21">
      <w:pPr>
        <w:pStyle w:val="aa"/>
        <w:spacing w:after="0"/>
        <w:rPr>
          <w:rFonts w:eastAsiaTheme="minorEastAsia"/>
        </w:rPr>
      </w:pPr>
    </w:p>
    <w:p w14:paraId="511022B0" w14:textId="77777777" w:rsidR="00B32364" w:rsidRPr="00715F21" w:rsidRDefault="00B32364"/>
    <w:sectPr w:rsidR="00B32364" w:rsidRPr="00715F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88D72" w14:textId="77777777" w:rsidR="001F3506" w:rsidRDefault="001F3506" w:rsidP="00715F21">
      <w:pPr>
        <w:spacing w:line="240" w:lineRule="auto"/>
      </w:pPr>
      <w:r>
        <w:separator/>
      </w:r>
    </w:p>
  </w:endnote>
  <w:endnote w:type="continuationSeparator" w:id="0">
    <w:p w14:paraId="60DA322F" w14:textId="77777777" w:rsidR="001F3506" w:rsidRDefault="001F3506" w:rsidP="00715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AC817" w14:textId="77777777" w:rsidR="001F3506" w:rsidRDefault="001F3506" w:rsidP="00715F21">
      <w:pPr>
        <w:spacing w:line="240" w:lineRule="auto"/>
      </w:pPr>
      <w:r>
        <w:separator/>
      </w:r>
    </w:p>
  </w:footnote>
  <w:footnote w:type="continuationSeparator" w:id="0">
    <w:p w14:paraId="227B789B" w14:textId="77777777" w:rsidR="001F3506" w:rsidRDefault="001F3506" w:rsidP="00715F21">
      <w:pPr>
        <w:spacing w:line="240" w:lineRule="auto"/>
      </w:pPr>
      <w:r>
        <w:continuationSeparator/>
      </w:r>
    </w:p>
  </w:footnote>
  <w:footnote w:id="1">
    <w:p w14:paraId="156867AE" w14:textId="77695887" w:rsidR="00715F21" w:rsidRPr="00B34BDA" w:rsidRDefault="00715F21" w:rsidP="00715F21">
      <w:pPr>
        <w:pStyle w:val="a7"/>
        <w:rPr>
          <w:rFonts w:eastAsiaTheme="minorEastAsia"/>
        </w:rPr>
      </w:pPr>
      <w:r>
        <w:rPr>
          <w:rStyle w:val="a9"/>
        </w:rPr>
        <w:footnoteRef/>
      </w:r>
      <w:r w:rsidR="001B13E8" w:rsidRPr="001B13E8">
        <w:rPr>
          <w:rFonts w:eastAsia="DengXian"/>
          <w:lang w:eastAsia="zh-CN"/>
        </w:rPr>
        <w:t xml:space="preserve"> </w:t>
      </w:r>
      <w:r w:rsidR="001B13E8" w:rsidRPr="001B13E8">
        <w:rPr>
          <w:rFonts w:eastAsia="DengXian" w:hint="eastAsia"/>
          <w:lang w:eastAsia="zh-CN"/>
        </w:rPr>
        <w:t>请参考本文：「附录二：诗篇的结构和标题」。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0E5"/>
    <w:multiLevelType w:val="hybridMultilevel"/>
    <w:tmpl w:val="3FA8932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3F"/>
    <w:rsid w:val="000E3A3F"/>
    <w:rsid w:val="001B13E8"/>
    <w:rsid w:val="001F3506"/>
    <w:rsid w:val="00672644"/>
    <w:rsid w:val="00715F21"/>
    <w:rsid w:val="00B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0391B"/>
  <w15:chartTrackingRefBased/>
  <w15:docId w15:val="{B74A5EDA-DCCF-42CC-9835-80527683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2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F2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15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F2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15F21"/>
    <w:rPr>
      <w:sz w:val="20"/>
      <w:szCs w:val="20"/>
    </w:rPr>
  </w:style>
  <w:style w:type="paragraph" w:styleId="a7">
    <w:name w:val="footnote text"/>
    <w:basedOn w:val="a"/>
    <w:link w:val="a8"/>
    <w:semiHidden/>
    <w:unhideWhenUsed/>
    <w:rsid w:val="00715F21"/>
    <w:pPr>
      <w:snapToGrid w:val="0"/>
    </w:pPr>
  </w:style>
  <w:style w:type="character" w:customStyle="1" w:styleId="a8">
    <w:name w:val="註腳文字 字元"/>
    <w:basedOn w:val="a0"/>
    <w:link w:val="a7"/>
    <w:semiHidden/>
    <w:rsid w:val="00715F21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9">
    <w:name w:val="footnote reference"/>
    <w:basedOn w:val="a0"/>
    <w:semiHidden/>
    <w:unhideWhenUsed/>
    <w:rsid w:val="00715F21"/>
    <w:rPr>
      <w:vertAlign w:val="superscript"/>
    </w:rPr>
  </w:style>
  <w:style w:type="paragraph" w:styleId="aa">
    <w:name w:val="Body Text"/>
    <w:basedOn w:val="a"/>
    <w:link w:val="ab"/>
    <w:unhideWhenUsed/>
    <w:rsid w:val="00715F21"/>
    <w:pPr>
      <w:spacing w:after="120"/>
    </w:pPr>
  </w:style>
  <w:style w:type="character" w:customStyle="1" w:styleId="ab">
    <w:name w:val="本文 字元"/>
    <w:basedOn w:val="a0"/>
    <w:link w:val="aa"/>
    <w:rsid w:val="00715F2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715F2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ac">
    <w:name w:val="Table Grid"/>
    <w:basedOn w:val="a1"/>
    <w:rsid w:val="00715F2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3</cp:revision>
  <dcterms:created xsi:type="dcterms:W3CDTF">2020-11-23T11:52:00Z</dcterms:created>
  <dcterms:modified xsi:type="dcterms:W3CDTF">2020-11-23T12:07:00Z</dcterms:modified>
</cp:coreProperties>
</file>