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86208" w14:textId="7C1D99BA" w:rsidR="00F2261E" w:rsidRPr="00D12C78" w:rsidRDefault="00D12C78" w:rsidP="00D12C78">
      <w:pPr>
        <w:pStyle w:val="a7"/>
        <w:spacing w:after="0"/>
        <w:jc w:val="center"/>
        <w:rPr>
          <w:rFonts w:eastAsiaTheme="minorEastAsia" w:hint="eastAsia"/>
          <w:b/>
          <w:bCs/>
          <w:lang w:eastAsia="zh-CN"/>
        </w:rPr>
      </w:pPr>
      <w:r w:rsidRPr="00D12C78">
        <w:rPr>
          <w:rFonts w:eastAsia="DengXian" w:hint="eastAsia"/>
          <w:b/>
          <w:bCs/>
          <w:lang w:eastAsia="zh-CN"/>
        </w:rPr>
        <w:t>新约保罗书信概览</w:t>
      </w:r>
    </w:p>
    <w:p w14:paraId="4E694042" w14:textId="36D3072F" w:rsidR="00D12C78" w:rsidRPr="00D12C78" w:rsidRDefault="00D12C78" w:rsidP="00F2261E">
      <w:pPr>
        <w:pStyle w:val="a7"/>
        <w:spacing w:after="0"/>
        <w:rPr>
          <w:rFonts w:eastAsiaTheme="minorEastAsia"/>
          <w:lang w:eastAsia="zh-CN"/>
        </w:rPr>
      </w:pPr>
      <w:bookmarkStart w:id="0" w:name="_GoBack"/>
      <w:bookmarkEnd w:id="0"/>
    </w:p>
    <w:p w14:paraId="58C75C6E" w14:textId="77777777" w:rsidR="00D12C78" w:rsidRPr="00D12C78" w:rsidRDefault="00D12C78" w:rsidP="00F2261E">
      <w:pPr>
        <w:pStyle w:val="a7"/>
        <w:spacing w:after="0"/>
        <w:rPr>
          <w:rFonts w:eastAsiaTheme="minorEastAsia" w:hint="eastAsia"/>
          <w:lang w:eastAsia="zh-CN"/>
        </w:rPr>
      </w:pPr>
    </w:p>
    <w:p w14:paraId="4835A386" w14:textId="1630468C" w:rsidR="00F2261E" w:rsidRPr="00D7280F" w:rsidRDefault="00D12C78" w:rsidP="00F2261E">
      <w:pPr>
        <w:pStyle w:val="a7"/>
        <w:spacing w:after="0"/>
        <w:rPr>
          <w:rFonts w:eastAsia="標楷體"/>
          <w:b/>
          <w:bdr w:val="single" w:sz="4" w:space="0" w:color="auto"/>
          <w:lang w:eastAsia="zh-CN"/>
        </w:rPr>
      </w:pPr>
      <w:r w:rsidRPr="00D12C78">
        <w:rPr>
          <w:rFonts w:eastAsia="DengXian"/>
          <w:b/>
          <w:bdr w:val="single" w:sz="4" w:space="0" w:color="auto"/>
          <w:lang w:eastAsia="zh-CN"/>
        </w:rPr>
        <w:t>I</w:t>
      </w:r>
      <w:r w:rsidRPr="00D12C78">
        <w:rPr>
          <w:rFonts w:eastAsia="DengXian" w:hint="eastAsia"/>
          <w:b/>
          <w:bdr w:val="single" w:sz="4" w:space="0" w:color="auto"/>
          <w:lang w:eastAsia="zh-CN"/>
        </w:rPr>
        <w:t>新约保罗书信总论</w:t>
      </w:r>
    </w:p>
    <w:p w14:paraId="4CCF249E" w14:textId="2A146FE9" w:rsidR="00F2261E" w:rsidRDefault="00D12C78" w:rsidP="00F2261E">
      <w:pPr>
        <w:autoSpaceDE w:val="0"/>
        <w:autoSpaceDN w:val="0"/>
        <w:ind w:firstLineChars="200" w:firstLine="400"/>
        <w:rPr>
          <w:rFonts w:eastAsia="標楷體"/>
          <w:lang w:eastAsia="zh-CN"/>
        </w:rPr>
      </w:pPr>
      <w:r w:rsidRPr="00D12C78">
        <w:rPr>
          <w:rFonts w:eastAsia="DengXian" w:hint="eastAsia"/>
          <w:lang w:eastAsia="zh-CN"/>
        </w:rPr>
        <w:t>新约圣经的「书信」，是指写给某人或某羣人的信函。新约第</w:t>
      </w:r>
      <w:r w:rsidRPr="00D12C78">
        <w:rPr>
          <w:rFonts w:eastAsia="DengXian"/>
          <w:lang w:eastAsia="zh-CN"/>
        </w:rPr>
        <w:t>1</w:t>
      </w:r>
      <w:r w:rsidRPr="00D12C78">
        <w:rPr>
          <w:rFonts w:eastAsia="DengXian" w:hint="eastAsia"/>
          <w:lang w:eastAsia="zh-CN"/>
        </w:rPr>
        <w:t>组书信，是由保罗所撰写的</w:t>
      </w:r>
      <w:r w:rsidRPr="00D12C78">
        <w:rPr>
          <w:rFonts w:eastAsia="DengXian"/>
          <w:lang w:eastAsia="zh-CN"/>
        </w:rPr>
        <w:t>13</w:t>
      </w:r>
      <w:r w:rsidRPr="00D12C78">
        <w:rPr>
          <w:rFonts w:eastAsia="DengXian" w:hint="eastAsia"/>
          <w:lang w:eastAsia="zh-CN"/>
        </w:rPr>
        <w:t>卷书信，合称「保罗书信」，包括罗马书、哥林多前后书、加拉太书、以弗所书、腓立比书、歌罗西书、帖撒罗尼迦前后书、提摩太前后书、提多书、腓利门书。</w:t>
      </w:r>
    </w:p>
    <w:p w14:paraId="41BCB28A" w14:textId="7BB56AB4" w:rsidR="00F2261E" w:rsidRPr="0094330E" w:rsidRDefault="00D12C78" w:rsidP="00F2261E">
      <w:pPr>
        <w:autoSpaceDE w:val="0"/>
        <w:autoSpaceDN w:val="0"/>
        <w:ind w:firstLineChars="200" w:firstLine="400"/>
        <w:rPr>
          <w:rFonts w:eastAsia="標楷體"/>
          <w:lang w:eastAsia="zh-CN"/>
        </w:rPr>
      </w:pPr>
      <w:r w:rsidRPr="00D12C78">
        <w:rPr>
          <w:rFonts w:eastAsia="DengXian" w:hint="eastAsia"/>
          <w:lang w:eastAsia="zh-CN"/>
        </w:rPr>
        <w:t>保罗书信可以分为两类，一类是给教会的（罗马书至帖撒罗尼迦后书），另一类是给个人的（提摩太前书至腓利门书）。其中腓立比书、以弗所书、歌罗西书和腓利门书等</w:t>
      </w:r>
      <w:r w:rsidRPr="00D12C78">
        <w:rPr>
          <w:rFonts w:eastAsia="DengXian"/>
          <w:lang w:eastAsia="zh-CN"/>
        </w:rPr>
        <w:t>4</w:t>
      </w:r>
      <w:r w:rsidRPr="00D12C78">
        <w:rPr>
          <w:rFonts w:eastAsia="DengXian" w:hint="eastAsia"/>
          <w:lang w:eastAsia="zh-CN"/>
        </w:rPr>
        <w:t>卷，由于相传是保罗在监狱中撰写的，故合称「监狱书信」，而提摩太前书、提摩太后书和提多书等三卷则是处理教牧的问题，故合称「教牧书信」。</w:t>
      </w:r>
    </w:p>
    <w:p w14:paraId="7F1A3C9C" w14:textId="67E0B51F" w:rsidR="00F2261E" w:rsidRDefault="00D12C78" w:rsidP="00F2261E">
      <w:pPr>
        <w:rPr>
          <w:lang w:eastAsia="zh-CN"/>
        </w:rPr>
      </w:pPr>
      <w:r w:rsidRPr="00D12C78">
        <w:rPr>
          <w:rFonts w:eastAsia="DengXian" w:hint="eastAsia"/>
          <w:bCs/>
          <w:lang w:eastAsia="zh-CN"/>
        </w:rPr>
        <w:t xml:space="preserve">　　一般认为，加拉太书或帖撒罗尼迦前书是最早撰写的书信，提摩太后书则是最迟的一封。传统相信，整组书信大约写于公元</w:t>
      </w:r>
      <w:r w:rsidRPr="00D12C78">
        <w:rPr>
          <w:rFonts w:eastAsia="DengXian"/>
          <w:bCs/>
          <w:lang w:eastAsia="zh-CN"/>
        </w:rPr>
        <w:t>48</w:t>
      </w:r>
      <w:r w:rsidRPr="00D12C78">
        <w:rPr>
          <w:rFonts w:eastAsia="DengXian" w:hint="eastAsia"/>
          <w:bCs/>
          <w:lang w:eastAsia="zh-CN"/>
        </w:rPr>
        <w:t>年至</w:t>
      </w:r>
      <w:r w:rsidRPr="00D12C78">
        <w:rPr>
          <w:rFonts w:eastAsia="DengXian"/>
          <w:bCs/>
          <w:lang w:eastAsia="zh-CN"/>
        </w:rPr>
        <w:t>65</w:t>
      </w:r>
      <w:r w:rsidRPr="00D12C78">
        <w:rPr>
          <w:rFonts w:eastAsia="DengXian" w:hint="eastAsia"/>
          <w:bCs/>
          <w:lang w:eastAsia="zh-CN"/>
        </w:rPr>
        <w:t>年间。</w:t>
      </w:r>
    </w:p>
    <w:p w14:paraId="2C941CC4" w14:textId="77777777" w:rsidR="00F2261E" w:rsidRPr="00AF2545" w:rsidRDefault="00F2261E" w:rsidP="00F2261E">
      <w:pPr>
        <w:pStyle w:val="a7"/>
        <w:spacing w:after="0"/>
        <w:rPr>
          <w:rFonts w:eastAsiaTheme="minorEastAsia"/>
          <w:lang w:eastAsia="zh-CN"/>
        </w:rPr>
      </w:pPr>
    </w:p>
    <w:p w14:paraId="49205ADA" w14:textId="37C89046" w:rsidR="00F2261E" w:rsidRPr="00D7280F" w:rsidRDefault="00D12C78" w:rsidP="00F2261E">
      <w:pPr>
        <w:pStyle w:val="a7"/>
        <w:spacing w:after="0"/>
        <w:rPr>
          <w:rFonts w:eastAsia="標楷體"/>
          <w:b/>
          <w:bdr w:val="single" w:sz="4" w:space="0" w:color="auto"/>
        </w:rPr>
      </w:pPr>
      <w:r w:rsidRPr="00D12C78">
        <w:rPr>
          <w:rFonts w:eastAsia="DengXian"/>
          <w:b/>
          <w:bdr w:val="single" w:sz="4" w:space="0" w:color="auto"/>
          <w:lang w:eastAsia="zh-CN"/>
        </w:rPr>
        <w:t>II</w:t>
      </w:r>
      <w:r w:rsidRPr="00D12C78">
        <w:rPr>
          <w:rFonts w:eastAsia="DengXian" w:hint="eastAsia"/>
          <w:b/>
          <w:bdr w:val="single" w:sz="4" w:space="0" w:color="auto"/>
          <w:lang w:eastAsia="zh-CN"/>
        </w:rPr>
        <w:t>各卷导论</w:t>
      </w:r>
    </w:p>
    <w:p w14:paraId="794A3A41" w14:textId="77777777" w:rsidR="00F2261E" w:rsidRPr="00E7642C" w:rsidRDefault="00F2261E" w:rsidP="00F2261E">
      <w:pPr>
        <w:rPr>
          <w:b/>
        </w:rPr>
      </w:pPr>
    </w:p>
    <w:tbl>
      <w:tblPr>
        <w:tblStyle w:val="a9"/>
        <w:tblW w:w="0" w:type="auto"/>
        <w:jc w:val="center"/>
        <w:tblLook w:val="04A0" w:firstRow="1" w:lastRow="0" w:firstColumn="1" w:lastColumn="0" w:noHBand="0" w:noVBand="1"/>
      </w:tblPr>
      <w:tblGrid>
        <w:gridCol w:w="2660"/>
      </w:tblGrid>
      <w:tr w:rsidR="00F2261E" w:rsidRPr="00E7642C" w14:paraId="1E463151" w14:textId="77777777" w:rsidTr="009E3522">
        <w:trPr>
          <w:jc w:val="center"/>
        </w:trPr>
        <w:tc>
          <w:tcPr>
            <w:tcW w:w="2660" w:type="dxa"/>
          </w:tcPr>
          <w:p w14:paraId="2FA9C062" w14:textId="23DBCFEB" w:rsidR="00F2261E" w:rsidRPr="00E7642C" w:rsidRDefault="00D12C78" w:rsidP="009E3522">
            <w:pPr>
              <w:rPr>
                <w:b/>
              </w:rPr>
            </w:pPr>
            <w:r w:rsidRPr="00D12C78">
              <w:rPr>
                <w:rFonts w:eastAsia="DengXian" w:hint="eastAsia"/>
                <w:lang w:eastAsia="zh-CN"/>
              </w:rPr>
              <w:t>罗马书（</w:t>
            </w:r>
            <w:r w:rsidRPr="00D12C78">
              <w:rPr>
                <w:rFonts w:eastAsia="DengXian"/>
                <w:bCs/>
                <w:lang w:eastAsia="zh-CN"/>
              </w:rPr>
              <w:t>Romans, Epistle to</w:t>
            </w:r>
            <w:r w:rsidRPr="00D12C78">
              <w:rPr>
                <w:rFonts w:eastAsia="DengXian" w:hint="eastAsia"/>
                <w:lang w:eastAsia="zh-CN"/>
              </w:rPr>
              <w:t>）</w:t>
            </w:r>
          </w:p>
        </w:tc>
      </w:tr>
    </w:tbl>
    <w:p w14:paraId="05DEAF5F" w14:textId="382B3E76" w:rsidR="00F2261E" w:rsidRPr="00BA1EA3" w:rsidRDefault="00D12C78" w:rsidP="00F2261E">
      <w:pPr>
        <w:rPr>
          <w:rFonts w:eastAsia="標楷體"/>
          <w:b/>
          <w:lang w:eastAsia="zh-CN"/>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罗马书可能是保罗为探访罗马教会，及前往西班牙传道作准备（</w:t>
      </w:r>
      <w:r w:rsidRPr="00D12C78">
        <w:rPr>
          <w:rFonts w:eastAsia="DengXian"/>
          <w:bCs/>
          <w:lang w:eastAsia="zh-CN"/>
        </w:rPr>
        <w:t>15:22-28</w:t>
      </w:r>
      <w:r w:rsidRPr="00D12C78">
        <w:rPr>
          <w:rFonts w:eastAsia="DengXian" w:hint="eastAsia"/>
          <w:bCs/>
          <w:lang w:eastAsia="zh-CN"/>
        </w:rPr>
        <w:t>），罗马教会也许源自在五旬节圣灵降临时信主的罗马客旅（徒</w:t>
      </w:r>
      <w:r w:rsidRPr="00D12C78">
        <w:rPr>
          <w:rFonts w:eastAsia="DengXian"/>
          <w:bCs/>
          <w:lang w:eastAsia="zh-CN"/>
        </w:rPr>
        <w:t>2;10</w:t>
      </w:r>
      <w:r w:rsidRPr="00D12C78">
        <w:rPr>
          <w:rFonts w:eastAsia="DengXian" w:hint="eastAsia"/>
          <w:bCs/>
          <w:lang w:eastAsia="zh-CN"/>
        </w:rPr>
        <w:t>）。它的写作日期可能是在公元</w:t>
      </w:r>
      <w:r w:rsidRPr="00D12C78">
        <w:rPr>
          <w:rFonts w:eastAsia="DengXian"/>
          <w:bCs/>
          <w:lang w:eastAsia="zh-CN"/>
        </w:rPr>
        <w:t>57</w:t>
      </w:r>
      <w:r w:rsidRPr="00D12C78">
        <w:rPr>
          <w:rFonts w:eastAsia="DengXian" w:hint="eastAsia"/>
          <w:bCs/>
          <w:lang w:eastAsia="zh-CN"/>
        </w:rPr>
        <w:t>年左右，保罗在哥林多向德丢口述了这封书信之后（</w:t>
      </w:r>
      <w:r w:rsidRPr="00D12C78">
        <w:rPr>
          <w:rFonts w:eastAsia="DengXian"/>
          <w:bCs/>
          <w:lang w:eastAsia="zh-CN"/>
        </w:rPr>
        <w:t>16:22</w:t>
      </w:r>
      <w:r w:rsidRPr="00D12C78">
        <w:rPr>
          <w:rFonts w:eastAsia="DengXian" w:hint="eastAsia"/>
          <w:bCs/>
          <w:lang w:eastAsia="zh-CN"/>
        </w:rPr>
        <w:t>），由女执事非比带往罗马（</w:t>
      </w:r>
      <w:r w:rsidRPr="00D12C78">
        <w:rPr>
          <w:rFonts w:eastAsia="DengXian"/>
          <w:bCs/>
          <w:lang w:eastAsia="zh-CN"/>
        </w:rPr>
        <w:t>16:1</w:t>
      </w:r>
      <w:r w:rsidRPr="00D12C78">
        <w:rPr>
          <w:rFonts w:eastAsia="DengXian" w:hint="eastAsia"/>
          <w:bCs/>
          <w:lang w:eastAsia="zh-CN"/>
        </w:rPr>
        <w:t>）。</w:t>
      </w:r>
    </w:p>
    <w:p w14:paraId="4AFA72CD" w14:textId="2A94F62A" w:rsidR="00F2261E" w:rsidRDefault="00D12C78" w:rsidP="00F2261E">
      <w:pPr>
        <w:rPr>
          <w:rFonts w:eastAsia="標楷體"/>
          <w:bCs/>
          <w:lang w:eastAsia="zh-CN"/>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罗马书是新约圣经第</w:t>
      </w:r>
      <w:r w:rsidRPr="00D12C78">
        <w:rPr>
          <w:rFonts w:eastAsia="DengXian"/>
          <w:bCs/>
          <w:lang w:eastAsia="zh-CN"/>
        </w:rPr>
        <w:t>6</w:t>
      </w:r>
      <w:r w:rsidRPr="00D12C78">
        <w:rPr>
          <w:rFonts w:eastAsia="DengXian" w:hint="eastAsia"/>
          <w:bCs/>
          <w:lang w:eastAsia="zh-CN"/>
        </w:rPr>
        <w:t>卷，共</w:t>
      </w:r>
      <w:r w:rsidRPr="00D12C78">
        <w:rPr>
          <w:rFonts w:eastAsia="DengXian"/>
          <w:bCs/>
          <w:lang w:eastAsia="zh-CN"/>
        </w:rPr>
        <w:t>16</w:t>
      </w:r>
      <w:r w:rsidRPr="00D12C78">
        <w:rPr>
          <w:rFonts w:eastAsia="DengXian" w:hint="eastAsia"/>
          <w:bCs/>
          <w:lang w:eastAsia="zh-CN"/>
        </w:rPr>
        <w:t>章。保罗写罗马书是为访问罗马教会的事作准备。他写这信来解释他对基督信仰的了解，和这信仰应如何在信徒生活上实践出来。保罗在书中讲述福音的内容，指出犹太人和外邦人都是因信而白白称义。保罗也论到犹太人与外邦人在基督里的合一、信徒委身的意义、属灵恩赐的运用、彼此相爱、做个好公民，以及互相建立等。</w:t>
      </w:r>
    </w:p>
    <w:p w14:paraId="05131185" w14:textId="382DA940" w:rsidR="00F2261E" w:rsidRPr="00E7642C" w:rsidRDefault="00D12C78" w:rsidP="00F2261E">
      <w:pPr>
        <w:rPr>
          <w:b/>
          <w:bCs/>
          <w:lang w:eastAsia="zh-CN"/>
        </w:rPr>
      </w:pPr>
      <w:r w:rsidRPr="00D12C78">
        <w:rPr>
          <w:rFonts w:ascii="新細明體" w:eastAsia="DengXian" w:hAnsi="新細明體" w:cs="新細明體" w:hint="eastAsia"/>
          <w:b/>
          <w:bCs/>
          <w:lang w:eastAsia="zh-CN"/>
        </w:rPr>
        <w:t>大纲：</w:t>
      </w:r>
    </w:p>
    <w:p w14:paraId="4793D623" w14:textId="6DAA8172" w:rsidR="00F2261E" w:rsidRPr="00C1233C" w:rsidRDefault="00D12C78" w:rsidP="00F2261E">
      <w:pPr>
        <w:rPr>
          <w:rFonts w:eastAsia="標楷體"/>
          <w:bCs/>
          <w:lang w:eastAsia="zh-CN"/>
        </w:rPr>
      </w:pPr>
      <w:r w:rsidRPr="00D12C78">
        <w:rPr>
          <w:rFonts w:eastAsia="DengXian" w:hint="eastAsia"/>
          <w:bCs/>
          <w:lang w:eastAsia="zh-CN"/>
        </w:rPr>
        <w:t xml:space="preserve">　　一．序言和题旨（</w:t>
      </w:r>
      <w:r w:rsidRPr="00D12C78">
        <w:rPr>
          <w:rFonts w:eastAsia="DengXian"/>
          <w:bCs/>
          <w:lang w:eastAsia="zh-CN"/>
        </w:rPr>
        <w:t>1:1-17</w:t>
      </w:r>
      <w:r w:rsidRPr="00D12C78">
        <w:rPr>
          <w:rFonts w:eastAsia="DengXian" w:hint="eastAsia"/>
          <w:bCs/>
          <w:lang w:eastAsia="zh-CN"/>
        </w:rPr>
        <w:t>）</w:t>
      </w:r>
      <w:r w:rsidR="00F2261E" w:rsidRPr="00C1233C">
        <w:rPr>
          <w:rFonts w:eastAsia="標楷體" w:hint="eastAsia"/>
          <w:bCs/>
          <w:lang w:eastAsia="zh-CN"/>
        </w:rPr>
        <w:t xml:space="preserve"> </w:t>
      </w:r>
    </w:p>
    <w:p w14:paraId="0D8AC6BF" w14:textId="1DC9E99A" w:rsidR="00F2261E" w:rsidRPr="00C1233C" w:rsidRDefault="00D12C78" w:rsidP="00F2261E">
      <w:pPr>
        <w:rPr>
          <w:rFonts w:eastAsia="標楷體"/>
          <w:bCs/>
          <w:lang w:eastAsia="zh-CN"/>
        </w:rPr>
      </w:pPr>
      <w:r w:rsidRPr="00D12C78">
        <w:rPr>
          <w:rFonts w:eastAsia="DengXian" w:hint="eastAsia"/>
          <w:bCs/>
          <w:lang w:eastAsia="zh-CN"/>
        </w:rPr>
        <w:t xml:space="preserve">　　二．人类需要拯救（</w:t>
      </w:r>
      <w:r w:rsidRPr="00D12C78">
        <w:rPr>
          <w:rFonts w:eastAsia="DengXian"/>
          <w:bCs/>
          <w:lang w:eastAsia="zh-CN"/>
        </w:rPr>
        <w:t>1:18-3:20</w:t>
      </w:r>
      <w:r w:rsidRPr="00D12C78">
        <w:rPr>
          <w:rFonts w:eastAsia="DengXian" w:hint="eastAsia"/>
          <w:bCs/>
          <w:lang w:eastAsia="zh-CN"/>
        </w:rPr>
        <w:t>）</w:t>
      </w:r>
      <w:r w:rsidR="00F2261E" w:rsidRPr="00C1233C">
        <w:rPr>
          <w:rFonts w:eastAsia="標楷體" w:hint="eastAsia"/>
          <w:bCs/>
          <w:lang w:eastAsia="zh-CN"/>
        </w:rPr>
        <w:t xml:space="preserve"> </w:t>
      </w:r>
    </w:p>
    <w:p w14:paraId="1FF7528C" w14:textId="4FEF2432" w:rsidR="00F2261E" w:rsidRPr="00C1233C" w:rsidRDefault="00D12C78" w:rsidP="00F2261E">
      <w:pPr>
        <w:rPr>
          <w:rFonts w:eastAsia="標楷體"/>
          <w:bCs/>
          <w:lang w:eastAsia="zh-CN"/>
        </w:rPr>
      </w:pPr>
      <w:r w:rsidRPr="00D12C78">
        <w:rPr>
          <w:rFonts w:eastAsia="DengXian" w:hint="eastAsia"/>
          <w:bCs/>
          <w:lang w:eastAsia="zh-CN"/>
        </w:rPr>
        <w:t xml:space="preserve">　　三．上帝拯救之道（</w:t>
      </w:r>
      <w:r w:rsidRPr="00D12C78">
        <w:rPr>
          <w:rFonts w:eastAsia="DengXian"/>
          <w:bCs/>
          <w:lang w:eastAsia="zh-CN"/>
        </w:rPr>
        <w:t>3:21-4:25</w:t>
      </w:r>
      <w:r w:rsidRPr="00D12C78">
        <w:rPr>
          <w:rFonts w:eastAsia="DengXian" w:hint="eastAsia"/>
          <w:bCs/>
          <w:lang w:eastAsia="zh-CN"/>
        </w:rPr>
        <w:t>）</w:t>
      </w:r>
      <w:r w:rsidR="00F2261E" w:rsidRPr="00C1233C">
        <w:rPr>
          <w:rFonts w:eastAsia="標楷體" w:hint="eastAsia"/>
          <w:bCs/>
          <w:lang w:eastAsia="zh-CN"/>
        </w:rPr>
        <w:t xml:space="preserve"> </w:t>
      </w:r>
    </w:p>
    <w:p w14:paraId="6E26916F" w14:textId="1C457A50" w:rsidR="00F2261E" w:rsidRPr="00C1233C" w:rsidRDefault="00D12C78" w:rsidP="00F2261E">
      <w:pPr>
        <w:rPr>
          <w:rFonts w:eastAsia="標楷體"/>
          <w:bCs/>
          <w:lang w:eastAsia="zh-CN"/>
        </w:rPr>
      </w:pPr>
      <w:r w:rsidRPr="00D12C78">
        <w:rPr>
          <w:rFonts w:eastAsia="DengXian" w:hint="eastAsia"/>
          <w:bCs/>
          <w:lang w:eastAsia="zh-CN"/>
        </w:rPr>
        <w:t xml:space="preserve">　　四．在基督里的新生命（</w:t>
      </w:r>
      <w:r w:rsidRPr="00D12C78">
        <w:rPr>
          <w:rFonts w:eastAsia="DengXian"/>
          <w:bCs/>
          <w:lang w:eastAsia="zh-CN"/>
        </w:rPr>
        <w:t>5:1-8:39</w:t>
      </w:r>
      <w:r w:rsidRPr="00D12C78">
        <w:rPr>
          <w:rFonts w:eastAsia="DengXian" w:hint="eastAsia"/>
          <w:bCs/>
          <w:lang w:eastAsia="zh-CN"/>
        </w:rPr>
        <w:t>）</w:t>
      </w:r>
      <w:r w:rsidR="00F2261E" w:rsidRPr="00C1233C">
        <w:rPr>
          <w:rFonts w:eastAsia="標楷體" w:hint="eastAsia"/>
          <w:bCs/>
          <w:lang w:eastAsia="zh-CN"/>
        </w:rPr>
        <w:t xml:space="preserve"> </w:t>
      </w:r>
    </w:p>
    <w:p w14:paraId="58A64197" w14:textId="57F0F913" w:rsidR="00F2261E" w:rsidRPr="00C1233C" w:rsidRDefault="00D12C78" w:rsidP="00F2261E">
      <w:pPr>
        <w:rPr>
          <w:rFonts w:eastAsia="標楷體"/>
          <w:bCs/>
          <w:lang w:eastAsia="zh-CN"/>
        </w:rPr>
      </w:pPr>
      <w:r w:rsidRPr="00D12C78">
        <w:rPr>
          <w:rFonts w:eastAsia="DengXian" w:hint="eastAsia"/>
          <w:bCs/>
          <w:lang w:eastAsia="zh-CN"/>
        </w:rPr>
        <w:t xml:space="preserve">　　五．上帝计划中的以色列（</w:t>
      </w:r>
      <w:r w:rsidRPr="00D12C78">
        <w:rPr>
          <w:rFonts w:eastAsia="DengXian"/>
          <w:bCs/>
          <w:lang w:eastAsia="zh-CN"/>
        </w:rPr>
        <w:t>9:1-11:36</w:t>
      </w:r>
      <w:r w:rsidRPr="00D12C78">
        <w:rPr>
          <w:rFonts w:eastAsia="DengXian" w:hint="eastAsia"/>
          <w:bCs/>
          <w:lang w:eastAsia="zh-CN"/>
        </w:rPr>
        <w:t>）</w:t>
      </w:r>
      <w:r w:rsidR="00F2261E" w:rsidRPr="00C1233C">
        <w:rPr>
          <w:rFonts w:eastAsia="標楷體" w:hint="eastAsia"/>
          <w:bCs/>
          <w:lang w:eastAsia="zh-CN"/>
        </w:rPr>
        <w:t xml:space="preserve"> </w:t>
      </w:r>
    </w:p>
    <w:p w14:paraId="7D2F17D7" w14:textId="089B2DFF" w:rsidR="00F2261E" w:rsidRPr="00C1233C" w:rsidRDefault="00D12C78" w:rsidP="00F2261E">
      <w:pPr>
        <w:rPr>
          <w:rFonts w:eastAsia="標楷體"/>
          <w:bCs/>
          <w:lang w:eastAsia="zh-CN"/>
        </w:rPr>
      </w:pPr>
      <w:r w:rsidRPr="00D12C78">
        <w:rPr>
          <w:rFonts w:eastAsia="DengXian" w:hint="eastAsia"/>
          <w:bCs/>
          <w:lang w:eastAsia="zh-CN"/>
        </w:rPr>
        <w:t xml:space="preserve">　　六．基督徒的行为（</w:t>
      </w:r>
      <w:r w:rsidRPr="00D12C78">
        <w:rPr>
          <w:rFonts w:eastAsia="DengXian"/>
          <w:bCs/>
          <w:lang w:eastAsia="zh-CN"/>
        </w:rPr>
        <w:t>12:1-15:13</w:t>
      </w:r>
      <w:r w:rsidRPr="00D12C78">
        <w:rPr>
          <w:rFonts w:eastAsia="DengXian" w:hint="eastAsia"/>
          <w:bCs/>
          <w:lang w:eastAsia="zh-CN"/>
        </w:rPr>
        <w:t>）</w:t>
      </w:r>
      <w:r w:rsidR="00F2261E" w:rsidRPr="00C1233C">
        <w:rPr>
          <w:rFonts w:eastAsia="標楷體" w:hint="eastAsia"/>
          <w:bCs/>
          <w:lang w:eastAsia="zh-CN"/>
        </w:rPr>
        <w:t xml:space="preserve"> </w:t>
      </w:r>
    </w:p>
    <w:p w14:paraId="12B29915" w14:textId="08088EB4" w:rsidR="00F2261E" w:rsidRDefault="00D12C78" w:rsidP="00F2261E">
      <w:r w:rsidRPr="00D12C78">
        <w:rPr>
          <w:rFonts w:eastAsia="DengXian" w:hint="eastAsia"/>
          <w:bCs/>
          <w:lang w:eastAsia="zh-CN"/>
        </w:rPr>
        <w:t xml:space="preserve">　　七．结语和问候（</w:t>
      </w:r>
      <w:r w:rsidRPr="00D12C78">
        <w:rPr>
          <w:rFonts w:eastAsia="DengXian"/>
          <w:bCs/>
          <w:lang w:eastAsia="zh-CN"/>
        </w:rPr>
        <w:t>15:14-16:27</w:t>
      </w:r>
      <w:r w:rsidRPr="00D12C78">
        <w:rPr>
          <w:rFonts w:eastAsia="DengXian" w:hint="eastAsia"/>
          <w:bCs/>
          <w:lang w:eastAsia="zh-CN"/>
        </w:rPr>
        <w:t>）</w:t>
      </w:r>
    </w:p>
    <w:p w14:paraId="68A76569" w14:textId="77777777" w:rsidR="00F2261E" w:rsidRDefault="00F2261E" w:rsidP="00F2261E">
      <w:pPr>
        <w:rPr>
          <w:rFonts w:eastAsiaTheme="minorEastAsia"/>
          <w:b/>
        </w:rPr>
      </w:pPr>
    </w:p>
    <w:p w14:paraId="78EA627B" w14:textId="77777777" w:rsidR="00F2261E" w:rsidRPr="00743550" w:rsidRDefault="00F2261E" w:rsidP="00F2261E">
      <w:pPr>
        <w:rPr>
          <w:rFonts w:eastAsiaTheme="minorEastAsia"/>
          <w:b/>
        </w:rPr>
      </w:pPr>
    </w:p>
    <w:tbl>
      <w:tblPr>
        <w:tblStyle w:val="a9"/>
        <w:tblW w:w="0" w:type="auto"/>
        <w:jc w:val="center"/>
        <w:tblLook w:val="04A0" w:firstRow="1" w:lastRow="0" w:firstColumn="1" w:lastColumn="0" w:noHBand="0" w:noVBand="1"/>
      </w:tblPr>
      <w:tblGrid>
        <w:gridCol w:w="4077"/>
      </w:tblGrid>
      <w:tr w:rsidR="00F2261E" w:rsidRPr="00E7642C" w14:paraId="352422AF" w14:textId="77777777" w:rsidTr="009E3522">
        <w:trPr>
          <w:jc w:val="center"/>
        </w:trPr>
        <w:tc>
          <w:tcPr>
            <w:tcW w:w="4077" w:type="dxa"/>
          </w:tcPr>
          <w:p w14:paraId="52D0F3C1" w14:textId="71F494D8" w:rsidR="00F2261E" w:rsidRPr="00E7642C" w:rsidRDefault="00D12C78" w:rsidP="009E3522">
            <w:pPr>
              <w:rPr>
                <w:b/>
              </w:rPr>
            </w:pPr>
            <w:r w:rsidRPr="00D12C78">
              <w:rPr>
                <w:rFonts w:eastAsia="DengXian" w:hint="eastAsia"/>
                <w:lang w:eastAsia="zh-CN"/>
              </w:rPr>
              <w:t>哥林多前书（</w:t>
            </w:r>
            <w:r w:rsidRPr="00D12C78">
              <w:rPr>
                <w:rFonts w:eastAsia="DengXian"/>
                <w:bCs/>
                <w:lang w:eastAsia="zh-CN"/>
              </w:rPr>
              <w:t>Corinthians, First Epistle to the</w:t>
            </w:r>
            <w:r w:rsidRPr="00D12C78">
              <w:rPr>
                <w:rFonts w:eastAsia="DengXian" w:hint="eastAsia"/>
                <w:lang w:eastAsia="zh-CN"/>
              </w:rPr>
              <w:t>）</w:t>
            </w:r>
          </w:p>
        </w:tc>
      </w:tr>
    </w:tbl>
    <w:p w14:paraId="465358CF" w14:textId="11A9BE7A" w:rsidR="00F2261E" w:rsidRPr="00BA1EA3" w:rsidRDefault="00D12C78" w:rsidP="00F2261E">
      <w:pPr>
        <w:rPr>
          <w:rFonts w:eastAsia="標楷體"/>
          <w:b/>
          <w:lang w:eastAsia="zh-CN"/>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本书信是保罗在亚西亚的某处（林前</w:t>
      </w:r>
      <w:r w:rsidRPr="00D12C78">
        <w:rPr>
          <w:rFonts w:eastAsia="DengXian"/>
          <w:bCs/>
          <w:lang w:eastAsia="zh-CN"/>
        </w:rPr>
        <w:t>16:19</w:t>
      </w:r>
      <w:r w:rsidRPr="00D12C78">
        <w:rPr>
          <w:rFonts w:eastAsia="DengXian" w:hint="eastAsia"/>
          <w:bCs/>
          <w:lang w:eastAsia="zh-CN"/>
        </w:rPr>
        <w:t>；可能是以弗所，</w:t>
      </w:r>
      <w:r w:rsidRPr="00D12C78">
        <w:rPr>
          <w:rFonts w:eastAsia="DengXian"/>
          <w:bCs/>
          <w:lang w:eastAsia="zh-CN"/>
        </w:rPr>
        <w:t>16:8</w:t>
      </w:r>
      <w:r w:rsidRPr="00D12C78">
        <w:rPr>
          <w:rFonts w:eastAsia="DengXian" w:hint="eastAsia"/>
          <w:bCs/>
          <w:lang w:eastAsia="zh-CN"/>
        </w:rPr>
        <w:t>）写给哥林多教会的书信，日期是在保罗第</w:t>
      </w:r>
      <w:r w:rsidRPr="00D12C78">
        <w:rPr>
          <w:rFonts w:eastAsia="DengXian"/>
          <w:bCs/>
          <w:lang w:eastAsia="zh-CN"/>
        </w:rPr>
        <w:t>3</w:t>
      </w:r>
      <w:r w:rsidRPr="00D12C78">
        <w:rPr>
          <w:rFonts w:eastAsia="DengXian" w:hint="eastAsia"/>
          <w:bCs/>
          <w:lang w:eastAsia="zh-CN"/>
        </w:rPr>
        <w:t>次传道旅程中，约公元</w:t>
      </w:r>
      <w:r w:rsidRPr="00D12C78">
        <w:rPr>
          <w:rFonts w:eastAsia="DengXian"/>
          <w:bCs/>
          <w:lang w:eastAsia="zh-CN"/>
        </w:rPr>
        <w:t>55</w:t>
      </w:r>
      <w:r w:rsidRPr="00D12C78">
        <w:rPr>
          <w:rFonts w:eastAsia="DengXian" w:hint="eastAsia"/>
          <w:bCs/>
          <w:lang w:eastAsia="zh-CN"/>
        </w:rPr>
        <w:t>年。</w:t>
      </w:r>
    </w:p>
    <w:p w14:paraId="0682D0C0" w14:textId="0C4CD820" w:rsidR="00F2261E" w:rsidRDefault="00D12C78" w:rsidP="00F2261E">
      <w:pPr>
        <w:rPr>
          <w:rFonts w:eastAsia="標楷體"/>
          <w:bCs/>
          <w:lang w:eastAsia="zh-CN"/>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哥林多前书是新约圣经第</w:t>
      </w:r>
      <w:r w:rsidRPr="00D12C78">
        <w:rPr>
          <w:rFonts w:eastAsia="DengXian"/>
          <w:bCs/>
          <w:lang w:eastAsia="zh-CN"/>
        </w:rPr>
        <w:t>7</w:t>
      </w:r>
      <w:r w:rsidRPr="00D12C78">
        <w:rPr>
          <w:rFonts w:eastAsia="DengXian" w:hint="eastAsia"/>
          <w:bCs/>
          <w:lang w:eastAsia="zh-CN"/>
        </w:rPr>
        <w:t>卷，共</w:t>
      </w:r>
      <w:r w:rsidRPr="00D12C78">
        <w:rPr>
          <w:rFonts w:eastAsia="DengXian"/>
          <w:bCs/>
          <w:lang w:eastAsia="zh-CN"/>
        </w:rPr>
        <w:t>16</w:t>
      </w:r>
      <w:r w:rsidRPr="00D12C78">
        <w:rPr>
          <w:rFonts w:eastAsia="DengXian" w:hint="eastAsia"/>
          <w:bCs/>
          <w:lang w:eastAsia="zh-CN"/>
        </w:rPr>
        <w:t>章。哥林多前书是保罗讨论有关基督徒生活</w:t>
      </w:r>
      <w:r w:rsidRPr="00D12C78">
        <w:rPr>
          <w:rFonts w:eastAsia="DengXian" w:hint="eastAsia"/>
          <w:bCs/>
          <w:lang w:eastAsia="zh-CN"/>
        </w:rPr>
        <w:lastRenderedPageBreak/>
        <w:t>和信仰问题的书信；这些问题发生在他所建立的哥林多教会。保罗最关心的是教会的分裂和内部道德败坏的问题。保罗在哥林多前书中，针对哥林多教会的种种问题，包括领导者、道德、婚姻、崇拜、恩赐、复活等混乱甚至引起分裂的情况，作出教导与更正。</w:t>
      </w:r>
    </w:p>
    <w:p w14:paraId="638EF72B" w14:textId="154A0FAA" w:rsidR="00F2261E" w:rsidRPr="00E7642C" w:rsidRDefault="00D12C78" w:rsidP="00F2261E">
      <w:pPr>
        <w:rPr>
          <w:b/>
          <w:bCs/>
          <w:lang w:eastAsia="zh-CN"/>
        </w:rPr>
      </w:pPr>
      <w:r w:rsidRPr="00D12C78">
        <w:rPr>
          <w:rFonts w:ascii="新細明體" w:eastAsia="DengXian" w:hAnsi="新細明體" w:cs="新細明體" w:hint="eastAsia"/>
          <w:b/>
          <w:bCs/>
          <w:lang w:eastAsia="zh-CN"/>
        </w:rPr>
        <w:t>大纲：</w:t>
      </w:r>
    </w:p>
    <w:p w14:paraId="7EAD06E8" w14:textId="47AD0DAA" w:rsidR="00F2261E" w:rsidRPr="002468D1" w:rsidRDefault="00D12C78" w:rsidP="00F2261E">
      <w:pPr>
        <w:rPr>
          <w:rFonts w:eastAsia="標楷體"/>
          <w:bCs/>
          <w:lang w:eastAsia="zh-CN"/>
        </w:rPr>
      </w:pPr>
      <w:r w:rsidRPr="00D12C78">
        <w:rPr>
          <w:rFonts w:eastAsia="DengXian" w:hint="eastAsia"/>
          <w:bCs/>
          <w:lang w:eastAsia="zh-CN"/>
        </w:rPr>
        <w:t xml:space="preserve">　　一．序言（</w:t>
      </w:r>
      <w:r w:rsidRPr="00D12C78">
        <w:rPr>
          <w:rFonts w:eastAsia="DengXian"/>
          <w:bCs/>
          <w:lang w:eastAsia="zh-CN"/>
        </w:rPr>
        <w:t>1:1-9</w:t>
      </w:r>
      <w:r w:rsidRPr="00D12C78">
        <w:rPr>
          <w:rFonts w:eastAsia="DengXian" w:hint="eastAsia"/>
          <w:bCs/>
          <w:lang w:eastAsia="zh-CN"/>
        </w:rPr>
        <w:t>）</w:t>
      </w:r>
      <w:r w:rsidR="00F2261E" w:rsidRPr="002468D1">
        <w:rPr>
          <w:rFonts w:eastAsia="標楷體" w:hint="eastAsia"/>
          <w:bCs/>
          <w:lang w:eastAsia="zh-CN"/>
        </w:rPr>
        <w:t xml:space="preserve"> </w:t>
      </w:r>
    </w:p>
    <w:p w14:paraId="4EEEEDC3" w14:textId="7A1F083A" w:rsidR="00F2261E" w:rsidRPr="002468D1" w:rsidRDefault="00D12C78" w:rsidP="00F2261E">
      <w:pPr>
        <w:rPr>
          <w:rFonts w:eastAsia="標楷體"/>
          <w:bCs/>
          <w:lang w:eastAsia="zh-CN"/>
        </w:rPr>
      </w:pPr>
      <w:r w:rsidRPr="00D12C78">
        <w:rPr>
          <w:rFonts w:eastAsia="DengXian" w:hint="eastAsia"/>
          <w:bCs/>
          <w:lang w:eastAsia="zh-CN"/>
        </w:rPr>
        <w:t xml:space="preserve">　　二．教会内部的派系（</w:t>
      </w:r>
      <w:r w:rsidRPr="00D12C78">
        <w:rPr>
          <w:rFonts w:eastAsia="DengXian"/>
          <w:bCs/>
          <w:lang w:eastAsia="zh-CN"/>
        </w:rPr>
        <w:t>1:10-4:21</w:t>
      </w:r>
      <w:r w:rsidRPr="00D12C78">
        <w:rPr>
          <w:rFonts w:eastAsia="DengXian" w:hint="eastAsia"/>
          <w:bCs/>
          <w:lang w:eastAsia="zh-CN"/>
        </w:rPr>
        <w:t>）</w:t>
      </w:r>
      <w:r w:rsidR="00F2261E" w:rsidRPr="002468D1">
        <w:rPr>
          <w:rFonts w:eastAsia="標楷體" w:hint="eastAsia"/>
          <w:bCs/>
          <w:lang w:eastAsia="zh-CN"/>
        </w:rPr>
        <w:t xml:space="preserve"> </w:t>
      </w:r>
    </w:p>
    <w:p w14:paraId="3F2438DE" w14:textId="4E246786" w:rsidR="00F2261E" w:rsidRPr="002468D1" w:rsidRDefault="00D12C78" w:rsidP="00F2261E">
      <w:pPr>
        <w:rPr>
          <w:rFonts w:eastAsia="標楷體"/>
          <w:bCs/>
          <w:lang w:eastAsia="zh-CN"/>
        </w:rPr>
      </w:pPr>
      <w:r w:rsidRPr="00D12C78">
        <w:rPr>
          <w:rFonts w:eastAsia="DengXian" w:hint="eastAsia"/>
          <w:bCs/>
          <w:lang w:eastAsia="zh-CN"/>
        </w:rPr>
        <w:t xml:space="preserve">　　三．淫乱的事和家庭生活（</w:t>
      </w:r>
      <w:r w:rsidRPr="00D12C78">
        <w:rPr>
          <w:rFonts w:eastAsia="DengXian"/>
          <w:bCs/>
          <w:lang w:eastAsia="zh-CN"/>
        </w:rPr>
        <w:t>5:1-7:40</w:t>
      </w:r>
      <w:r w:rsidRPr="00D12C78">
        <w:rPr>
          <w:rFonts w:eastAsia="DengXian" w:hint="eastAsia"/>
          <w:bCs/>
          <w:lang w:eastAsia="zh-CN"/>
        </w:rPr>
        <w:t>）</w:t>
      </w:r>
      <w:r w:rsidR="00F2261E" w:rsidRPr="002468D1">
        <w:rPr>
          <w:rFonts w:eastAsia="標楷體" w:hint="eastAsia"/>
          <w:bCs/>
          <w:lang w:eastAsia="zh-CN"/>
        </w:rPr>
        <w:t xml:space="preserve"> </w:t>
      </w:r>
    </w:p>
    <w:p w14:paraId="6BA66D1E" w14:textId="58710D86" w:rsidR="00F2261E" w:rsidRPr="002468D1" w:rsidRDefault="00D12C78" w:rsidP="00F2261E">
      <w:pPr>
        <w:rPr>
          <w:rFonts w:eastAsia="標楷體"/>
          <w:bCs/>
          <w:lang w:eastAsia="zh-CN"/>
        </w:rPr>
      </w:pPr>
      <w:r w:rsidRPr="00D12C78">
        <w:rPr>
          <w:rFonts w:eastAsia="DengXian" w:hint="eastAsia"/>
          <w:bCs/>
          <w:lang w:eastAsia="zh-CN"/>
        </w:rPr>
        <w:t xml:space="preserve">　　四．基督徒和异教徒（</w:t>
      </w:r>
      <w:r w:rsidRPr="00D12C78">
        <w:rPr>
          <w:rFonts w:eastAsia="DengXian"/>
          <w:bCs/>
          <w:lang w:eastAsia="zh-CN"/>
        </w:rPr>
        <w:t>8:1-11:1</w:t>
      </w:r>
      <w:r w:rsidRPr="00D12C78">
        <w:rPr>
          <w:rFonts w:eastAsia="DengXian" w:hint="eastAsia"/>
          <w:bCs/>
          <w:lang w:eastAsia="zh-CN"/>
        </w:rPr>
        <w:t>）</w:t>
      </w:r>
      <w:r w:rsidR="00F2261E" w:rsidRPr="002468D1">
        <w:rPr>
          <w:rFonts w:eastAsia="標楷體" w:hint="eastAsia"/>
          <w:bCs/>
          <w:lang w:eastAsia="zh-CN"/>
        </w:rPr>
        <w:t xml:space="preserve"> </w:t>
      </w:r>
    </w:p>
    <w:p w14:paraId="6AB51B3F" w14:textId="09478A93" w:rsidR="00F2261E" w:rsidRPr="002468D1" w:rsidRDefault="00D12C78" w:rsidP="00F2261E">
      <w:pPr>
        <w:rPr>
          <w:rFonts w:eastAsia="標楷體"/>
          <w:bCs/>
          <w:lang w:eastAsia="zh-CN"/>
        </w:rPr>
      </w:pPr>
      <w:r w:rsidRPr="00D12C78">
        <w:rPr>
          <w:rFonts w:eastAsia="DengXian" w:hint="eastAsia"/>
          <w:bCs/>
          <w:lang w:eastAsia="zh-CN"/>
        </w:rPr>
        <w:t xml:space="preserve">　　五．教会生活和礼拜（</w:t>
      </w:r>
      <w:r w:rsidRPr="00D12C78">
        <w:rPr>
          <w:rFonts w:eastAsia="DengXian"/>
          <w:bCs/>
          <w:lang w:eastAsia="zh-CN"/>
        </w:rPr>
        <w:t>11:2-14:40</w:t>
      </w:r>
      <w:r w:rsidRPr="00D12C78">
        <w:rPr>
          <w:rFonts w:eastAsia="DengXian" w:hint="eastAsia"/>
          <w:bCs/>
          <w:lang w:eastAsia="zh-CN"/>
        </w:rPr>
        <w:t>）</w:t>
      </w:r>
      <w:r w:rsidR="00F2261E" w:rsidRPr="002468D1">
        <w:rPr>
          <w:rFonts w:eastAsia="標楷體" w:hint="eastAsia"/>
          <w:bCs/>
          <w:lang w:eastAsia="zh-CN"/>
        </w:rPr>
        <w:t xml:space="preserve"> </w:t>
      </w:r>
    </w:p>
    <w:p w14:paraId="40E329C3" w14:textId="57A98CDB" w:rsidR="00F2261E" w:rsidRPr="002468D1" w:rsidRDefault="00D12C78" w:rsidP="00F2261E">
      <w:pPr>
        <w:rPr>
          <w:rFonts w:eastAsia="標楷體"/>
          <w:bCs/>
          <w:lang w:eastAsia="zh-CN"/>
        </w:rPr>
      </w:pPr>
      <w:r w:rsidRPr="00D12C78">
        <w:rPr>
          <w:rFonts w:eastAsia="DengXian" w:hint="eastAsia"/>
          <w:bCs/>
          <w:lang w:eastAsia="zh-CN"/>
        </w:rPr>
        <w:t xml:space="preserve">　　六．基督和信徒的复活（</w:t>
      </w:r>
      <w:r w:rsidRPr="00D12C78">
        <w:rPr>
          <w:rFonts w:eastAsia="DengXian"/>
          <w:bCs/>
          <w:lang w:eastAsia="zh-CN"/>
        </w:rPr>
        <w:t>15:1-58</w:t>
      </w:r>
      <w:r w:rsidRPr="00D12C78">
        <w:rPr>
          <w:rFonts w:eastAsia="DengXian" w:hint="eastAsia"/>
          <w:bCs/>
          <w:lang w:eastAsia="zh-CN"/>
        </w:rPr>
        <w:t>）</w:t>
      </w:r>
      <w:r w:rsidR="00F2261E" w:rsidRPr="002468D1">
        <w:rPr>
          <w:rFonts w:eastAsia="標楷體" w:hint="eastAsia"/>
          <w:bCs/>
          <w:lang w:eastAsia="zh-CN"/>
        </w:rPr>
        <w:t xml:space="preserve"> </w:t>
      </w:r>
    </w:p>
    <w:p w14:paraId="65C5EA90" w14:textId="32D9D6C3" w:rsidR="00F2261E" w:rsidRPr="002468D1" w:rsidRDefault="00D12C78" w:rsidP="00F2261E">
      <w:pPr>
        <w:rPr>
          <w:rFonts w:eastAsia="標楷體"/>
          <w:bCs/>
          <w:lang w:eastAsia="zh-CN"/>
        </w:rPr>
      </w:pPr>
      <w:r w:rsidRPr="00D12C78">
        <w:rPr>
          <w:rFonts w:eastAsia="DengXian" w:hint="eastAsia"/>
          <w:bCs/>
          <w:lang w:eastAsia="zh-CN"/>
        </w:rPr>
        <w:t xml:space="preserve">　　七．接济犹太的信徒（</w:t>
      </w:r>
      <w:r w:rsidRPr="00D12C78">
        <w:rPr>
          <w:rFonts w:eastAsia="DengXian"/>
          <w:bCs/>
          <w:lang w:eastAsia="zh-CN"/>
        </w:rPr>
        <w:t>16:1-4</w:t>
      </w:r>
      <w:r w:rsidRPr="00D12C78">
        <w:rPr>
          <w:rFonts w:eastAsia="DengXian" w:hint="eastAsia"/>
          <w:bCs/>
          <w:lang w:eastAsia="zh-CN"/>
        </w:rPr>
        <w:t>）</w:t>
      </w:r>
      <w:r w:rsidR="00F2261E" w:rsidRPr="002468D1">
        <w:rPr>
          <w:rFonts w:eastAsia="標楷體" w:hint="eastAsia"/>
          <w:bCs/>
          <w:lang w:eastAsia="zh-CN"/>
        </w:rPr>
        <w:t xml:space="preserve"> </w:t>
      </w:r>
    </w:p>
    <w:p w14:paraId="74C49683" w14:textId="4CEBB75C" w:rsidR="00F2261E" w:rsidRDefault="00D12C78" w:rsidP="00F2261E">
      <w:r w:rsidRPr="00D12C78">
        <w:rPr>
          <w:rFonts w:eastAsia="DengXian" w:hint="eastAsia"/>
          <w:bCs/>
          <w:lang w:eastAsia="zh-CN"/>
        </w:rPr>
        <w:t xml:space="preserve">　　八．私事和结语（</w:t>
      </w:r>
      <w:r w:rsidRPr="00D12C78">
        <w:rPr>
          <w:rFonts w:eastAsia="DengXian"/>
          <w:bCs/>
          <w:lang w:eastAsia="zh-CN"/>
        </w:rPr>
        <w:t>16:5-24</w:t>
      </w:r>
      <w:r w:rsidRPr="00D12C78">
        <w:rPr>
          <w:rFonts w:eastAsia="DengXian" w:hint="eastAsia"/>
          <w:bCs/>
          <w:lang w:eastAsia="zh-CN"/>
        </w:rPr>
        <w:t>）</w:t>
      </w:r>
    </w:p>
    <w:p w14:paraId="34CF17A0" w14:textId="77777777" w:rsidR="00F2261E" w:rsidRDefault="00F2261E" w:rsidP="00F2261E">
      <w:pPr>
        <w:rPr>
          <w:rFonts w:eastAsiaTheme="minorEastAsia"/>
          <w:b/>
        </w:rPr>
      </w:pPr>
    </w:p>
    <w:p w14:paraId="07CA2EAB" w14:textId="77777777" w:rsidR="00F2261E" w:rsidRPr="00743550" w:rsidRDefault="00F2261E" w:rsidP="00F2261E">
      <w:pPr>
        <w:rPr>
          <w:rFonts w:eastAsiaTheme="minorEastAsia"/>
          <w:b/>
        </w:rPr>
      </w:pPr>
    </w:p>
    <w:tbl>
      <w:tblPr>
        <w:tblStyle w:val="a9"/>
        <w:tblW w:w="0" w:type="auto"/>
        <w:jc w:val="center"/>
        <w:tblLook w:val="04A0" w:firstRow="1" w:lastRow="0" w:firstColumn="1" w:lastColumn="0" w:noHBand="0" w:noVBand="1"/>
      </w:tblPr>
      <w:tblGrid>
        <w:gridCol w:w="4219"/>
      </w:tblGrid>
      <w:tr w:rsidR="00F2261E" w:rsidRPr="00E7642C" w14:paraId="5C6F203E" w14:textId="77777777" w:rsidTr="009E3522">
        <w:trPr>
          <w:jc w:val="center"/>
        </w:trPr>
        <w:tc>
          <w:tcPr>
            <w:tcW w:w="4219" w:type="dxa"/>
          </w:tcPr>
          <w:p w14:paraId="726D0BEB" w14:textId="213F4AD5" w:rsidR="00F2261E" w:rsidRPr="00E7642C" w:rsidRDefault="00D12C78" w:rsidP="009E3522">
            <w:pPr>
              <w:rPr>
                <w:b/>
              </w:rPr>
            </w:pPr>
            <w:r w:rsidRPr="00D12C78">
              <w:rPr>
                <w:rFonts w:eastAsia="DengXian" w:hint="eastAsia"/>
                <w:lang w:eastAsia="zh-CN"/>
              </w:rPr>
              <w:t>哥林多后书（</w:t>
            </w:r>
            <w:r w:rsidRPr="00D12C78">
              <w:rPr>
                <w:rFonts w:eastAsia="DengXian"/>
                <w:bCs/>
                <w:lang w:eastAsia="zh-CN"/>
              </w:rPr>
              <w:t>Corinthians, Second Epistle to the</w:t>
            </w:r>
            <w:r w:rsidRPr="00D12C78">
              <w:rPr>
                <w:rFonts w:eastAsia="DengXian" w:hint="eastAsia"/>
                <w:lang w:eastAsia="zh-CN"/>
              </w:rPr>
              <w:t>）</w:t>
            </w:r>
          </w:p>
        </w:tc>
      </w:tr>
    </w:tbl>
    <w:p w14:paraId="2E34DDB1" w14:textId="4DDDBA47" w:rsidR="00F2261E" w:rsidRPr="00BA1EA3" w:rsidRDefault="00D12C78" w:rsidP="00F2261E">
      <w:pPr>
        <w:rPr>
          <w:rFonts w:eastAsia="標楷體"/>
          <w:b/>
          <w:lang w:eastAsia="zh-CN"/>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这封书信的写作日期稍迟于第一卷书信，约公元</w:t>
      </w:r>
      <w:r w:rsidRPr="00D12C78">
        <w:rPr>
          <w:rFonts w:eastAsia="DengXian"/>
          <w:bCs/>
          <w:lang w:eastAsia="zh-CN"/>
        </w:rPr>
        <w:t>55</w:t>
      </w:r>
      <w:r w:rsidRPr="00D12C78">
        <w:rPr>
          <w:rFonts w:eastAsia="DengXian" w:hint="eastAsia"/>
          <w:bCs/>
          <w:lang w:eastAsia="zh-CN"/>
        </w:rPr>
        <w:t>至</w:t>
      </w:r>
      <w:r w:rsidRPr="00D12C78">
        <w:rPr>
          <w:rFonts w:eastAsia="DengXian"/>
          <w:bCs/>
          <w:lang w:eastAsia="zh-CN"/>
        </w:rPr>
        <w:t>57</w:t>
      </w:r>
      <w:r w:rsidRPr="00D12C78">
        <w:rPr>
          <w:rFonts w:eastAsia="DengXian" w:hint="eastAsia"/>
          <w:bCs/>
          <w:lang w:eastAsia="zh-CN"/>
        </w:rPr>
        <w:t>年，写信地点是在马其顿。</w:t>
      </w:r>
    </w:p>
    <w:p w14:paraId="3D2989BF" w14:textId="01FA96DF" w:rsidR="00F2261E" w:rsidRDefault="00D12C78" w:rsidP="00F2261E">
      <w:pPr>
        <w:rPr>
          <w:rFonts w:eastAsia="標楷體"/>
          <w:bCs/>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哥林多后书是新约圣经第</w:t>
      </w:r>
      <w:r w:rsidRPr="00D12C78">
        <w:rPr>
          <w:rFonts w:eastAsia="DengXian"/>
          <w:bCs/>
          <w:lang w:eastAsia="zh-CN"/>
        </w:rPr>
        <w:t>8</w:t>
      </w:r>
      <w:r w:rsidRPr="00D12C78">
        <w:rPr>
          <w:rFonts w:eastAsia="DengXian" w:hint="eastAsia"/>
          <w:bCs/>
          <w:lang w:eastAsia="zh-CN"/>
        </w:rPr>
        <w:t>卷，共</w:t>
      </w:r>
      <w:r w:rsidRPr="00D12C78">
        <w:rPr>
          <w:rFonts w:eastAsia="DengXian"/>
          <w:bCs/>
          <w:lang w:eastAsia="zh-CN"/>
        </w:rPr>
        <w:t>13</w:t>
      </w:r>
      <w:r w:rsidRPr="00D12C78">
        <w:rPr>
          <w:rFonts w:eastAsia="DengXian" w:hint="eastAsia"/>
          <w:bCs/>
          <w:lang w:eastAsia="zh-CN"/>
        </w:rPr>
        <w:t>章，保罗在本书之前已经写了</w:t>
      </w:r>
      <w:r w:rsidRPr="00D12C78">
        <w:rPr>
          <w:rFonts w:eastAsia="DengXian"/>
          <w:bCs/>
          <w:lang w:eastAsia="zh-CN"/>
        </w:rPr>
        <w:t>3</w:t>
      </w:r>
      <w:r w:rsidRPr="00D12C78">
        <w:rPr>
          <w:rFonts w:eastAsia="DengXian" w:hint="eastAsia"/>
          <w:bCs/>
          <w:lang w:eastAsia="zh-CN"/>
        </w:rPr>
        <w:t>封书信给哥林多教会（两封已经失传），在哥林多前书中用了严厉的语句教训他们。当时，哥林多教会的某些会友多方攻击保罗，但是他始终盼望跟他们和解，而他终于能够跟哥林多教会和解，为此他表示十分欣慰。在本书中，保罗分享对哥林多教会的处境的关心，以及保罗在哥林多信徒悔改时的宽慰（</w:t>
      </w:r>
      <w:r w:rsidRPr="00D12C78">
        <w:rPr>
          <w:rFonts w:eastAsia="DengXian"/>
          <w:bCs/>
          <w:lang w:eastAsia="zh-CN"/>
        </w:rPr>
        <w:t>7:13</w:t>
      </w:r>
      <w:r w:rsidRPr="00D12C78">
        <w:rPr>
          <w:rFonts w:eastAsia="DengXian" w:hint="eastAsia"/>
          <w:bCs/>
          <w:lang w:eastAsia="zh-CN"/>
        </w:rPr>
        <w:t>），并且提醒他们关于帮助耶路撒冷穷人的募捐计划（</w:t>
      </w:r>
      <w:r w:rsidRPr="00D12C78">
        <w:rPr>
          <w:rFonts w:eastAsia="DengXian"/>
          <w:bCs/>
          <w:lang w:eastAsia="zh-CN"/>
        </w:rPr>
        <w:t>9:1-5</w:t>
      </w:r>
      <w:r w:rsidRPr="00D12C78">
        <w:rPr>
          <w:rFonts w:eastAsia="DengXian" w:hint="eastAsia"/>
          <w:bCs/>
          <w:lang w:eastAsia="zh-CN"/>
        </w:rPr>
        <w:t>；参林前</w:t>
      </w:r>
      <w:r w:rsidRPr="00D12C78">
        <w:rPr>
          <w:rFonts w:eastAsia="DengXian"/>
          <w:bCs/>
          <w:lang w:eastAsia="zh-CN"/>
        </w:rPr>
        <w:t>16:1-3</w:t>
      </w:r>
      <w:r w:rsidRPr="00D12C78">
        <w:rPr>
          <w:rFonts w:eastAsia="DengXian" w:hint="eastAsia"/>
          <w:bCs/>
          <w:lang w:eastAsia="zh-CN"/>
        </w:rPr>
        <w:t>）。</w:t>
      </w:r>
    </w:p>
    <w:p w14:paraId="7D9631EF" w14:textId="4D730655" w:rsidR="00F2261E" w:rsidRPr="00E7642C" w:rsidRDefault="00D12C78" w:rsidP="00F2261E">
      <w:pPr>
        <w:rPr>
          <w:b/>
          <w:bCs/>
        </w:rPr>
      </w:pPr>
      <w:r w:rsidRPr="00D12C78">
        <w:rPr>
          <w:rFonts w:ascii="新細明體" w:eastAsia="DengXian" w:hAnsi="新細明體" w:cs="新細明體" w:hint="eastAsia"/>
          <w:b/>
          <w:bCs/>
          <w:lang w:eastAsia="zh-CN"/>
        </w:rPr>
        <w:t>大纲：</w:t>
      </w:r>
    </w:p>
    <w:p w14:paraId="06069DF5" w14:textId="7B27D456" w:rsidR="00F2261E" w:rsidRPr="00E15192" w:rsidRDefault="00D12C78" w:rsidP="00F2261E">
      <w:pPr>
        <w:rPr>
          <w:rFonts w:eastAsia="標楷體"/>
          <w:bCs/>
        </w:rPr>
      </w:pPr>
      <w:r w:rsidRPr="00D12C78">
        <w:rPr>
          <w:rFonts w:eastAsia="DengXian" w:hint="eastAsia"/>
          <w:bCs/>
          <w:lang w:eastAsia="zh-CN"/>
        </w:rPr>
        <w:t xml:space="preserve">　　一．序言（</w:t>
      </w:r>
      <w:r w:rsidRPr="00D12C78">
        <w:rPr>
          <w:rFonts w:eastAsia="DengXian"/>
          <w:bCs/>
          <w:lang w:eastAsia="zh-CN"/>
        </w:rPr>
        <w:t>1:1-11</w:t>
      </w:r>
      <w:r w:rsidRPr="00D12C78">
        <w:rPr>
          <w:rFonts w:eastAsia="DengXian" w:hint="eastAsia"/>
          <w:bCs/>
          <w:lang w:eastAsia="zh-CN"/>
        </w:rPr>
        <w:t>）</w:t>
      </w:r>
      <w:r w:rsidR="00F2261E" w:rsidRPr="00E15192">
        <w:rPr>
          <w:rFonts w:eastAsia="標楷體" w:hint="eastAsia"/>
          <w:bCs/>
        </w:rPr>
        <w:t xml:space="preserve"> </w:t>
      </w:r>
    </w:p>
    <w:p w14:paraId="46E6647E" w14:textId="4955711A" w:rsidR="00F2261E" w:rsidRPr="00E15192" w:rsidRDefault="00D12C78" w:rsidP="00F2261E">
      <w:pPr>
        <w:rPr>
          <w:rFonts w:eastAsia="標楷體"/>
          <w:bCs/>
        </w:rPr>
      </w:pPr>
      <w:r w:rsidRPr="00D12C78">
        <w:rPr>
          <w:rFonts w:eastAsia="DengXian" w:hint="eastAsia"/>
          <w:bCs/>
          <w:lang w:eastAsia="zh-CN"/>
        </w:rPr>
        <w:t xml:space="preserve">　　二．保罗和哥林多教会（</w:t>
      </w:r>
      <w:r w:rsidRPr="00D12C78">
        <w:rPr>
          <w:rFonts w:eastAsia="DengXian"/>
          <w:bCs/>
          <w:lang w:eastAsia="zh-CN"/>
        </w:rPr>
        <w:t>1:12-7:16</w:t>
      </w:r>
      <w:r w:rsidRPr="00D12C78">
        <w:rPr>
          <w:rFonts w:eastAsia="DengXian" w:hint="eastAsia"/>
          <w:bCs/>
          <w:lang w:eastAsia="zh-CN"/>
        </w:rPr>
        <w:t>）</w:t>
      </w:r>
      <w:r w:rsidR="00F2261E" w:rsidRPr="00E15192">
        <w:rPr>
          <w:rFonts w:eastAsia="標楷體" w:hint="eastAsia"/>
          <w:bCs/>
        </w:rPr>
        <w:t xml:space="preserve"> </w:t>
      </w:r>
    </w:p>
    <w:p w14:paraId="0FAA2139" w14:textId="700F59D8" w:rsidR="00F2261E" w:rsidRPr="00E15192" w:rsidRDefault="00D12C78" w:rsidP="00F2261E">
      <w:pPr>
        <w:rPr>
          <w:rFonts w:eastAsia="標楷體"/>
          <w:bCs/>
        </w:rPr>
      </w:pPr>
      <w:r w:rsidRPr="00D12C78">
        <w:rPr>
          <w:rFonts w:eastAsia="DengXian" w:hint="eastAsia"/>
          <w:bCs/>
          <w:lang w:eastAsia="zh-CN"/>
        </w:rPr>
        <w:t xml:space="preserve">　　三．接济犹太的信徒（</w:t>
      </w:r>
      <w:r w:rsidRPr="00D12C78">
        <w:rPr>
          <w:rFonts w:eastAsia="DengXian"/>
          <w:bCs/>
          <w:lang w:eastAsia="zh-CN"/>
        </w:rPr>
        <w:t>8:1-9:15</w:t>
      </w:r>
      <w:r w:rsidRPr="00D12C78">
        <w:rPr>
          <w:rFonts w:eastAsia="DengXian" w:hint="eastAsia"/>
          <w:bCs/>
          <w:lang w:eastAsia="zh-CN"/>
        </w:rPr>
        <w:t>）</w:t>
      </w:r>
      <w:r w:rsidR="00F2261E" w:rsidRPr="00E15192">
        <w:rPr>
          <w:rFonts w:eastAsia="標楷體" w:hint="eastAsia"/>
          <w:bCs/>
        </w:rPr>
        <w:t xml:space="preserve"> </w:t>
      </w:r>
    </w:p>
    <w:p w14:paraId="0CC94D52" w14:textId="66BC3DA0" w:rsidR="00F2261E" w:rsidRPr="00E15192" w:rsidRDefault="00D12C78" w:rsidP="00F2261E">
      <w:pPr>
        <w:rPr>
          <w:rFonts w:eastAsia="標楷體"/>
          <w:bCs/>
        </w:rPr>
      </w:pPr>
      <w:r w:rsidRPr="00D12C78">
        <w:rPr>
          <w:rFonts w:eastAsia="DengXian" w:hint="eastAsia"/>
          <w:bCs/>
          <w:lang w:eastAsia="zh-CN"/>
        </w:rPr>
        <w:t xml:space="preserve">　　四．保罗为自己的使徒职分辩护（</w:t>
      </w:r>
      <w:r w:rsidRPr="00D12C78">
        <w:rPr>
          <w:rFonts w:eastAsia="DengXian"/>
          <w:bCs/>
          <w:lang w:eastAsia="zh-CN"/>
        </w:rPr>
        <w:t>10:1-13:10</w:t>
      </w:r>
      <w:r w:rsidRPr="00D12C78">
        <w:rPr>
          <w:rFonts w:eastAsia="DengXian" w:hint="eastAsia"/>
          <w:bCs/>
          <w:lang w:eastAsia="zh-CN"/>
        </w:rPr>
        <w:t>）</w:t>
      </w:r>
      <w:r w:rsidR="00F2261E" w:rsidRPr="00E15192">
        <w:rPr>
          <w:rFonts w:eastAsia="標楷體" w:hint="eastAsia"/>
          <w:bCs/>
        </w:rPr>
        <w:t xml:space="preserve"> </w:t>
      </w:r>
    </w:p>
    <w:p w14:paraId="21A7EC74" w14:textId="0F522CE0" w:rsidR="00F2261E" w:rsidRDefault="00D12C78" w:rsidP="00F2261E">
      <w:r w:rsidRPr="00D12C78">
        <w:rPr>
          <w:rFonts w:eastAsia="DengXian" w:hint="eastAsia"/>
          <w:bCs/>
          <w:lang w:eastAsia="zh-CN"/>
        </w:rPr>
        <w:t xml:space="preserve">　　五．结语（</w:t>
      </w:r>
      <w:r w:rsidRPr="00D12C78">
        <w:rPr>
          <w:rFonts w:eastAsia="DengXian"/>
          <w:bCs/>
          <w:lang w:eastAsia="zh-CN"/>
        </w:rPr>
        <w:t>13:11-14</w:t>
      </w:r>
      <w:r w:rsidRPr="00D12C78">
        <w:rPr>
          <w:rFonts w:eastAsia="DengXian" w:hint="eastAsia"/>
          <w:bCs/>
          <w:lang w:eastAsia="zh-CN"/>
        </w:rPr>
        <w:t>）</w:t>
      </w:r>
    </w:p>
    <w:p w14:paraId="4226D151" w14:textId="77777777" w:rsidR="00F2261E" w:rsidRDefault="00F2261E" w:rsidP="00F2261E">
      <w:pPr>
        <w:rPr>
          <w:rFonts w:eastAsiaTheme="minorEastAsia"/>
          <w:b/>
        </w:rPr>
      </w:pPr>
    </w:p>
    <w:p w14:paraId="6638EC96" w14:textId="77777777" w:rsidR="00F2261E" w:rsidRPr="00743550" w:rsidRDefault="00F2261E" w:rsidP="00F2261E">
      <w:pPr>
        <w:rPr>
          <w:rFonts w:eastAsiaTheme="minorEastAsia"/>
          <w:b/>
        </w:rPr>
      </w:pPr>
    </w:p>
    <w:tbl>
      <w:tblPr>
        <w:tblStyle w:val="a9"/>
        <w:tblW w:w="0" w:type="auto"/>
        <w:jc w:val="center"/>
        <w:tblLook w:val="04A0" w:firstRow="1" w:lastRow="0" w:firstColumn="1" w:lastColumn="0" w:noHBand="0" w:noVBand="1"/>
      </w:tblPr>
      <w:tblGrid>
        <w:gridCol w:w="3227"/>
      </w:tblGrid>
      <w:tr w:rsidR="00F2261E" w:rsidRPr="00E7642C" w14:paraId="14BB82E1" w14:textId="77777777" w:rsidTr="009E3522">
        <w:trPr>
          <w:jc w:val="center"/>
        </w:trPr>
        <w:tc>
          <w:tcPr>
            <w:tcW w:w="3227" w:type="dxa"/>
          </w:tcPr>
          <w:p w14:paraId="30D9205E" w14:textId="24FE5083" w:rsidR="00F2261E" w:rsidRPr="00E7642C" w:rsidRDefault="00D12C78" w:rsidP="009E3522">
            <w:pPr>
              <w:rPr>
                <w:b/>
              </w:rPr>
            </w:pPr>
            <w:r w:rsidRPr="00D12C78">
              <w:rPr>
                <w:rFonts w:eastAsia="DengXian" w:hint="eastAsia"/>
                <w:lang w:eastAsia="zh-CN"/>
              </w:rPr>
              <w:t>加拉太书（</w:t>
            </w:r>
            <w:r w:rsidRPr="00D12C78">
              <w:rPr>
                <w:rFonts w:eastAsia="DengXian"/>
                <w:bCs/>
                <w:lang w:eastAsia="zh-CN"/>
              </w:rPr>
              <w:t>Galatians, Epistle to the</w:t>
            </w:r>
            <w:r w:rsidRPr="00D12C78">
              <w:rPr>
                <w:rFonts w:eastAsia="DengXian" w:hint="eastAsia"/>
                <w:lang w:eastAsia="zh-CN"/>
              </w:rPr>
              <w:t>）</w:t>
            </w:r>
          </w:p>
        </w:tc>
      </w:tr>
    </w:tbl>
    <w:p w14:paraId="7898A536" w14:textId="6AA4053A" w:rsidR="00F2261E" w:rsidRPr="00BA1EA3" w:rsidRDefault="00D12C78" w:rsidP="00F2261E">
      <w:pPr>
        <w:rPr>
          <w:rFonts w:eastAsia="標楷體"/>
          <w:b/>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本书的收信者可能是保罗第</w:t>
      </w:r>
      <w:r w:rsidRPr="00D12C78">
        <w:rPr>
          <w:rFonts w:eastAsia="DengXian"/>
          <w:bCs/>
          <w:lang w:eastAsia="zh-CN"/>
        </w:rPr>
        <w:t>2</w:t>
      </w:r>
      <w:r w:rsidRPr="00D12C78">
        <w:rPr>
          <w:rFonts w:eastAsia="DengXian" w:hint="eastAsia"/>
          <w:bCs/>
          <w:lang w:eastAsia="zh-CN"/>
        </w:rPr>
        <w:t>次传道旅程中探访过的北加拉太教会（小亚细亚东北），也可能是保罗第</w:t>
      </w:r>
      <w:r w:rsidRPr="00D12C78">
        <w:rPr>
          <w:rFonts w:eastAsia="DengXian"/>
          <w:bCs/>
          <w:lang w:eastAsia="zh-CN"/>
        </w:rPr>
        <w:t>1</w:t>
      </w:r>
      <w:r w:rsidRPr="00D12C78">
        <w:rPr>
          <w:rFonts w:eastAsia="DengXian" w:hint="eastAsia"/>
          <w:bCs/>
          <w:lang w:eastAsia="zh-CN"/>
        </w:rPr>
        <w:t>次传道旅程中所探访过的罗马帝国省份南加拉太（包括安提阿、以哥念、特庇和路司得）教会。假如认为加拉太书是写给南加拉太人的，那么它是在公元</w:t>
      </w:r>
      <w:r w:rsidRPr="00D12C78">
        <w:rPr>
          <w:rFonts w:eastAsia="DengXian"/>
          <w:bCs/>
          <w:lang w:eastAsia="zh-CN"/>
        </w:rPr>
        <w:t>48</w:t>
      </w:r>
      <w:r w:rsidRPr="00D12C78">
        <w:rPr>
          <w:rFonts w:eastAsia="DengXian" w:hint="eastAsia"/>
          <w:bCs/>
          <w:lang w:eastAsia="zh-CN"/>
        </w:rPr>
        <w:t>至</w:t>
      </w:r>
      <w:r w:rsidRPr="00D12C78">
        <w:rPr>
          <w:rFonts w:eastAsia="DengXian"/>
          <w:bCs/>
          <w:lang w:eastAsia="zh-CN"/>
        </w:rPr>
        <w:t>49</w:t>
      </w:r>
      <w:r w:rsidRPr="00D12C78">
        <w:rPr>
          <w:rFonts w:eastAsia="DengXian" w:hint="eastAsia"/>
          <w:bCs/>
          <w:lang w:eastAsia="zh-CN"/>
        </w:rPr>
        <w:t>年左右撰写的，在耶路撒冷会议之前（徒</w:t>
      </w:r>
      <w:r w:rsidRPr="00D12C78">
        <w:rPr>
          <w:rFonts w:eastAsia="DengXian"/>
          <w:bCs/>
          <w:lang w:eastAsia="zh-CN"/>
        </w:rPr>
        <w:t>15</w:t>
      </w:r>
      <w:r w:rsidRPr="00D12C78">
        <w:rPr>
          <w:rFonts w:eastAsia="DengXian" w:hint="eastAsia"/>
          <w:bCs/>
          <w:lang w:eastAsia="zh-CN"/>
        </w:rPr>
        <w:t>章）。倘若它是写给北加拉太人的，时间便会晚一些，约在公元</w:t>
      </w:r>
      <w:r w:rsidRPr="00D12C78">
        <w:rPr>
          <w:rFonts w:eastAsia="DengXian"/>
          <w:bCs/>
          <w:lang w:eastAsia="zh-CN"/>
        </w:rPr>
        <w:t>52/3</w:t>
      </w:r>
      <w:r w:rsidRPr="00D12C78">
        <w:rPr>
          <w:rFonts w:eastAsia="DengXian" w:hint="eastAsia"/>
          <w:bCs/>
          <w:lang w:eastAsia="zh-CN"/>
        </w:rPr>
        <w:t>至</w:t>
      </w:r>
      <w:r w:rsidRPr="00D12C78">
        <w:rPr>
          <w:rFonts w:eastAsia="DengXian"/>
          <w:bCs/>
          <w:lang w:eastAsia="zh-CN"/>
        </w:rPr>
        <w:t>55/7</w:t>
      </w:r>
      <w:r w:rsidRPr="00D12C78">
        <w:rPr>
          <w:rFonts w:eastAsia="DengXian" w:hint="eastAsia"/>
          <w:bCs/>
          <w:lang w:eastAsia="zh-CN"/>
        </w:rPr>
        <w:t>年间。因此持南或北加拉太的假设，便会影响成书时间的看法。</w:t>
      </w:r>
    </w:p>
    <w:p w14:paraId="130700A8" w14:textId="0793209E" w:rsidR="00F2261E" w:rsidRDefault="00D12C78" w:rsidP="00F2261E">
      <w:pPr>
        <w:rPr>
          <w:rFonts w:eastAsia="標楷體"/>
          <w:bCs/>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加拉太书是新约圣经第</w:t>
      </w:r>
      <w:r w:rsidRPr="00D12C78">
        <w:rPr>
          <w:rFonts w:eastAsia="DengXian"/>
          <w:bCs/>
          <w:lang w:eastAsia="zh-CN"/>
        </w:rPr>
        <w:t>9</w:t>
      </w:r>
      <w:r w:rsidRPr="00D12C78">
        <w:rPr>
          <w:rFonts w:eastAsia="DengXian" w:hint="eastAsia"/>
          <w:bCs/>
          <w:lang w:eastAsia="zh-CN"/>
        </w:rPr>
        <w:t>卷，共</w:t>
      </w:r>
      <w:r w:rsidRPr="00D12C78">
        <w:rPr>
          <w:rFonts w:eastAsia="DengXian"/>
          <w:bCs/>
          <w:lang w:eastAsia="zh-CN"/>
        </w:rPr>
        <w:t>6</w:t>
      </w:r>
      <w:r w:rsidRPr="00D12C78">
        <w:rPr>
          <w:rFonts w:eastAsia="DengXian" w:hint="eastAsia"/>
          <w:bCs/>
          <w:lang w:eastAsia="zh-CN"/>
        </w:rPr>
        <w:t>章，因着加拉太基督徒偏离基督教信仰的正确理解（</w:t>
      </w:r>
      <w:r w:rsidRPr="00D12C78">
        <w:rPr>
          <w:rFonts w:eastAsia="DengXian"/>
          <w:bCs/>
          <w:lang w:eastAsia="zh-CN"/>
        </w:rPr>
        <w:t>1:6</w:t>
      </w:r>
      <w:r w:rsidRPr="00D12C78">
        <w:rPr>
          <w:rFonts w:eastAsia="DengXian" w:hint="eastAsia"/>
          <w:bCs/>
          <w:lang w:eastAsia="zh-CN"/>
        </w:rPr>
        <w:t>），认为履行割礼和顺从犹太律法是必须的，故此保罗解释基督徒自由的性质，是基于人相信基督，而不是顺从律法。</w:t>
      </w:r>
    </w:p>
    <w:p w14:paraId="0EB0E036" w14:textId="1A707E30" w:rsidR="00F2261E" w:rsidRPr="009537D5" w:rsidRDefault="00D12C78" w:rsidP="00F2261E">
      <w:pPr>
        <w:rPr>
          <w:rFonts w:eastAsia="標楷體"/>
          <w:bCs/>
        </w:rPr>
      </w:pPr>
      <w:r w:rsidRPr="00D12C78">
        <w:rPr>
          <w:rFonts w:eastAsia="DengXian" w:hint="eastAsia"/>
          <w:bCs/>
          <w:lang w:eastAsia="zh-CN"/>
        </w:rPr>
        <w:lastRenderedPageBreak/>
        <w:t xml:space="preserve">　　加拉太书的目的是要把那些接受谬误教训的信徒们带回到正确的信仰和生活中。保罗先为自己有权称为使徒一事辩护。他坚持他蒙召作使徒是出于上帝，不是出于人的权柄，并且他对非犹太人有特别的使命。接着，他发挥他的主张，指出只有借着信，人才得以跟上帝有合宜正确的关系。最后，保罗强调：惟有借着信，基督徒才有真自由，而这自由应该借着爱的行为在日常生活上表现出来。</w:t>
      </w:r>
    </w:p>
    <w:p w14:paraId="32962D6B" w14:textId="360DCB04" w:rsidR="00F2261E" w:rsidRPr="00E7642C" w:rsidRDefault="00D12C78" w:rsidP="00F2261E">
      <w:pPr>
        <w:rPr>
          <w:b/>
          <w:bCs/>
        </w:rPr>
      </w:pPr>
      <w:r w:rsidRPr="00D12C78">
        <w:rPr>
          <w:rFonts w:ascii="新細明體" w:eastAsia="DengXian" w:hAnsi="新細明體" w:cs="新細明體" w:hint="eastAsia"/>
          <w:b/>
          <w:bCs/>
          <w:lang w:eastAsia="zh-CN"/>
        </w:rPr>
        <w:t>大纲：</w:t>
      </w:r>
    </w:p>
    <w:p w14:paraId="46592562" w14:textId="19768E49" w:rsidR="00F2261E" w:rsidRPr="009537D5" w:rsidRDefault="00D12C78" w:rsidP="00F2261E">
      <w:pPr>
        <w:rPr>
          <w:rFonts w:eastAsia="標楷體"/>
          <w:bCs/>
        </w:rPr>
      </w:pPr>
      <w:r w:rsidRPr="00D12C78">
        <w:rPr>
          <w:rFonts w:eastAsia="DengXian" w:hint="eastAsia"/>
          <w:bCs/>
          <w:lang w:eastAsia="zh-CN"/>
        </w:rPr>
        <w:t xml:space="preserve">　　一．序言（</w:t>
      </w:r>
      <w:r w:rsidRPr="00D12C78">
        <w:rPr>
          <w:rFonts w:eastAsia="DengXian"/>
          <w:bCs/>
          <w:lang w:eastAsia="zh-CN"/>
        </w:rPr>
        <w:t>1:1-10</w:t>
      </w:r>
      <w:r w:rsidRPr="00D12C78">
        <w:rPr>
          <w:rFonts w:eastAsia="DengXian" w:hint="eastAsia"/>
          <w:bCs/>
          <w:lang w:eastAsia="zh-CN"/>
        </w:rPr>
        <w:t>）</w:t>
      </w:r>
      <w:r w:rsidR="00F2261E" w:rsidRPr="009537D5">
        <w:rPr>
          <w:rFonts w:eastAsia="標楷體" w:hint="eastAsia"/>
          <w:bCs/>
        </w:rPr>
        <w:t xml:space="preserve"> </w:t>
      </w:r>
    </w:p>
    <w:p w14:paraId="64FBED54" w14:textId="7BCB51FD" w:rsidR="00F2261E" w:rsidRPr="009537D5" w:rsidRDefault="00D12C78" w:rsidP="00F2261E">
      <w:pPr>
        <w:rPr>
          <w:rFonts w:eastAsia="標楷體"/>
          <w:bCs/>
        </w:rPr>
      </w:pPr>
      <w:r w:rsidRPr="00D12C78">
        <w:rPr>
          <w:rFonts w:eastAsia="DengXian" w:hint="eastAsia"/>
          <w:bCs/>
          <w:lang w:eastAsia="zh-CN"/>
        </w:rPr>
        <w:t xml:space="preserve">　　二．保罗作使徒的特权（</w:t>
      </w:r>
      <w:r w:rsidRPr="00D12C78">
        <w:rPr>
          <w:rFonts w:eastAsia="DengXian"/>
          <w:bCs/>
          <w:lang w:eastAsia="zh-CN"/>
        </w:rPr>
        <w:t>1:11-2:21</w:t>
      </w:r>
      <w:r w:rsidRPr="00D12C78">
        <w:rPr>
          <w:rFonts w:eastAsia="DengXian" w:hint="eastAsia"/>
          <w:bCs/>
          <w:lang w:eastAsia="zh-CN"/>
        </w:rPr>
        <w:t>）</w:t>
      </w:r>
      <w:r w:rsidR="00F2261E" w:rsidRPr="009537D5">
        <w:rPr>
          <w:rFonts w:eastAsia="標楷體" w:hint="eastAsia"/>
          <w:bCs/>
        </w:rPr>
        <w:t xml:space="preserve"> </w:t>
      </w:r>
    </w:p>
    <w:p w14:paraId="2FCC895B" w14:textId="3D0CB691" w:rsidR="00F2261E" w:rsidRPr="009537D5" w:rsidRDefault="00D12C78" w:rsidP="00F2261E">
      <w:pPr>
        <w:rPr>
          <w:rFonts w:eastAsia="標楷體"/>
          <w:bCs/>
        </w:rPr>
      </w:pPr>
      <w:r w:rsidRPr="00D12C78">
        <w:rPr>
          <w:rFonts w:eastAsia="DengXian" w:hint="eastAsia"/>
          <w:bCs/>
          <w:lang w:eastAsia="zh-CN"/>
        </w:rPr>
        <w:t xml:space="preserve">　　三．上帝恩典的福音（</w:t>
      </w:r>
      <w:r w:rsidRPr="00D12C78">
        <w:rPr>
          <w:rFonts w:eastAsia="DengXian"/>
          <w:bCs/>
          <w:lang w:eastAsia="zh-CN"/>
        </w:rPr>
        <w:t>3:1-4:31</w:t>
      </w:r>
      <w:r w:rsidRPr="00D12C78">
        <w:rPr>
          <w:rFonts w:eastAsia="DengXian" w:hint="eastAsia"/>
          <w:bCs/>
          <w:lang w:eastAsia="zh-CN"/>
        </w:rPr>
        <w:t>）</w:t>
      </w:r>
      <w:r w:rsidR="00F2261E" w:rsidRPr="009537D5">
        <w:rPr>
          <w:rFonts w:eastAsia="標楷體" w:hint="eastAsia"/>
          <w:bCs/>
        </w:rPr>
        <w:t xml:space="preserve"> </w:t>
      </w:r>
    </w:p>
    <w:p w14:paraId="54BE39BB" w14:textId="647DDE13" w:rsidR="00F2261E" w:rsidRPr="009537D5" w:rsidRDefault="00D12C78" w:rsidP="00F2261E">
      <w:pPr>
        <w:rPr>
          <w:rFonts w:eastAsia="標楷體"/>
          <w:bCs/>
        </w:rPr>
      </w:pPr>
      <w:r w:rsidRPr="00D12C78">
        <w:rPr>
          <w:rFonts w:eastAsia="DengXian" w:hint="eastAsia"/>
          <w:bCs/>
          <w:lang w:eastAsia="zh-CN"/>
        </w:rPr>
        <w:t xml:space="preserve">　　四．基督徒的自由和责任（</w:t>
      </w:r>
      <w:r w:rsidRPr="00D12C78">
        <w:rPr>
          <w:rFonts w:eastAsia="DengXian"/>
          <w:bCs/>
          <w:lang w:eastAsia="zh-CN"/>
        </w:rPr>
        <w:t>5:1-6:10</w:t>
      </w:r>
      <w:r w:rsidRPr="00D12C78">
        <w:rPr>
          <w:rFonts w:eastAsia="DengXian" w:hint="eastAsia"/>
          <w:bCs/>
          <w:lang w:eastAsia="zh-CN"/>
        </w:rPr>
        <w:t>）</w:t>
      </w:r>
      <w:r w:rsidR="00F2261E" w:rsidRPr="009537D5">
        <w:rPr>
          <w:rFonts w:eastAsia="標楷體" w:hint="eastAsia"/>
          <w:bCs/>
        </w:rPr>
        <w:t xml:space="preserve"> </w:t>
      </w:r>
    </w:p>
    <w:p w14:paraId="20B99453" w14:textId="015AE394" w:rsidR="00F2261E" w:rsidRDefault="00D12C78" w:rsidP="00F2261E">
      <w:r w:rsidRPr="00D12C78">
        <w:rPr>
          <w:rFonts w:eastAsia="DengXian" w:hint="eastAsia"/>
          <w:bCs/>
          <w:lang w:eastAsia="zh-CN"/>
        </w:rPr>
        <w:t xml:space="preserve">　　五．结语（</w:t>
      </w:r>
      <w:r w:rsidRPr="00D12C78">
        <w:rPr>
          <w:rFonts w:eastAsia="DengXian"/>
          <w:bCs/>
          <w:lang w:eastAsia="zh-CN"/>
        </w:rPr>
        <w:t>6:11-18</w:t>
      </w:r>
      <w:r w:rsidRPr="00D12C78">
        <w:rPr>
          <w:rFonts w:eastAsia="DengXian" w:hint="eastAsia"/>
          <w:bCs/>
          <w:lang w:eastAsia="zh-CN"/>
        </w:rPr>
        <w:t>）</w:t>
      </w:r>
    </w:p>
    <w:p w14:paraId="0A7C0262" w14:textId="77777777" w:rsidR="00F2261E" w:rsidRDefault="00F2261E" w:rsidP="00F2261E">
      <w:pPr>
        <w:pStyle w:val="a7"/>
        <w:spacing w:after="0"/>
        <w:rPr>
          <w:rFonts w:eastAsiaTheme="minorEastAsia"/>
        </w:rPr>
      </w:pPr>
    </w:p>
    <w:p w14:paraId="78042512" w14:textId="77777777" w:rsidR="001D7EE9" w:rsidRPr="00E7642C" w:rsidRDefault="001D7EE9" w:rsidP="001D7EE9">
      <w:pPr>
        <w:rPr>
          <w:b/>
        </w:rPr>
      </w:pPr>
    </w:p>
    <w:tbl>
      <w:tblPr>
        <w:tblStyle w:val="a9"/>
        <w:tblW w:w="0" w:type="auto"/>
        <w:jc w:val="center"/>
        <w:tblLook w:val="04A0" w:firstRow="1" w:lastRow="0" w:firstColumn="1" w:lastColumn="0" w:noHBand="0" w:noVBand="1"/>
      </w:tblPr>
      <w:tblGrid>
        <w:gridCol w:w="3227"/>
      </w:tblGrid>
      <w:tr w:rsidR="001D7EE9" w:rsidRPr="00E7642C" w14:paraId="2870D211" w14:textId="77777777" w:rsidTr="009E3522">
        <w:trPr>
          <w:jc w:val="center"/>
        </w:trPr>
        <w:tc>
          <w:tcPr>
            <w:tcW w:w="3227" w:type="dxa"/>
          </w:tcPr>
          <w:p w14:paraId="520F1A4D" w14:textId="163DB756" w:rsidR="001D7EE9" w:rsidRPr="00E7642C" w:rsidRDefault="00D12C78" w:rsidP="009E3522">
            <w:pPr>
              <w:rPr>
                <w:b/>
              </w:rPr>
            </w:pPr>
            <w:r w:rsidRPr="00D12C78">
              <w:rPr>
                <w:rFonts w:eastAsia="DengXian" w:hint="eastAsia"/>
                <w:bCs/>
                <w:lang w:eastAsia="zh-CN"/>
              </w:rPr>
              <w:t>以弗所书</w:t>
            </w:r>
            <w:r w:rsidRPr="00D12C78">
              <w:rPr>
                <w:rFonts w:eastAsia="DengXian" w:hint="eastAsia"/>
                <w:lang w:eastAsia="zh-CN"/>
              </w:rPr>
              <w:t>（</w:t>
            </w:r>
            <w:r w:rsidRPr="00D12C78">
              <w:rPr>
                <w:rFonts w:eastAsia="DengXian"/>
                <w:bCs/>
                <w:lang w:eastAsia="zh-CN"/>
              </w:rPr>
              <w:t>Ephesians, Epistle to the</w:t>
            </w:r>
            <w:r w:rsidRPr="00D12C78">
              <w:rPr>
                <w:rFonts w:eastAsia="DengXian" w:hint="eastAsia"/>
                <w:lang w:eastAsia="zh-CN"/>
              </w:rPr>
              <w:t>）</w:t>
            </w:r>
          </w:p>
        </w:tc>
      </w:tr>
    </w:tbl>
    <w:p w14:paraId="0B37A4B4" w14:textId="5A68D7FB" w:rsidR="001D7EE9" w:rsidRPr="00E7642C" w:rsidRDefault="00D12C78" w:rsidP="001D7EE9">
      <w:pPr>
        <w:rPr>
          <w:b/>
          <w:lang w:eastAsia="zh-CN"/>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传统相信本书撰于约公元</w:t>
      </w:r>
      <w:r w:rsidRPr="00D12C78">
        <w:rPr>
          <w:rFonts w:eastAsia="DengXian"/>
          <w:bCs/>
          <w:lang w:eastAsia="zh-CN"/>
        </w:rPr>
        <w:t>60</w:t>
      </w:r>
      <w:r w:rsidRPr="00D12C78">
        <w:rPr>
          <w:rFonts w:eastAsia="DengXian" w:hint="eastAsia"/>
          <w:bCs/>
          <w:lang w:eastAsia="zh-CN"/>
        </w:rPr>
        <w:t>年，当时保罗正囚于牢中，收信人为以弗所一地的教会。保罗在此地曾建立了教会（徒</w:t>
      </w:r>
      <w:r w:rsidRPr="00D12C78">
        <w:rPr>
          <w:rFonts w:eastAsia="DengXian"/>
          <w:bCs/>
          <w:lang w:eastAsia="zh-CN"/>
        </w:rPr>
        <w:t>19:1</w:t>
      </w:r>
      <w:r w:rsidRPr="00D12C78">
        <w:rPr>
          <w:rFonts w:eastAsia="DengXian" w:hint="eastAsia"/>
          <w:bCs/>
          <w:lang w:eastAsia="zh-CN"/>
        </w:rPr>
        <w:t>）。</w:t>
      </w:r>
    </w:p>
    <w:p w14:paraId="70B64EA7" w14:textId="0C02EB13" w:rsidR="001D7EE9" w:rsidRDefault="00D12C78" w:rsidP="001D7EE9">
      <w:pPr>
        <w:rPr>
          <w:rFonts w:eastAsia="標楷體"/>
          <w:bCs/>
          <w:lang w:eastAsia="zh-CN"/>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以弗所书是新约圣经第</w:t>
      </w:r>
      <w:r w:rsidRPr="00D12C78">
        <w:rPr>
          <w:rFonts w:eastAsia="DengXian"/>
          <w:bCs/>
          <w:lang w:eastAsia="zh-CN"/>
        </w:rPr>
        <w:t>10</w:t>
      </w:r>
      <w:r w:rsidRPr="00D12C78">
        <w:rPr>
          <w:rFonts w:eastAsia="DengXian" w:hint="eastAsia"/>
          <w:bCs/>
          <w:lang w:eastAsia="zh-CN"/>
        </w:rPr>
        <w:t>卷，共</w:t>
      </w:r>
      <w:r w:rsidRPr="00D12C78">
        <w:rPr>
          <w:rFonts w:eastAsia="DengXian"/>
          <w:bCs/>
          <w:lang w:eastAsia="zh-CN"/>
        </w:rPr>
        <w:t>6</w:t>
      </w:r>
      <w:r w:rsidRPr="00D12C78">
        <w:rPr>
          <w:rFonts w:eastAsia="DengXian" w:hint="eastAsia"/>
          <w:bCs/>
          <w:lang w:eastAsia="zh-CN"/>
        </w:rPr>
        <w:t>章，解释基督教教会的性质和使命，坚固信徒的信仰。这封信可能就是使徒在歌罗西书</w:t>
      </w:r>
      <w:r w:rsidRPr="00D12C78">
        <w:rPr>
          <w:rFonts w:eastAsia="DengXian"/>
          <w:bCs/>
          <w:lang w:eastAsia="zh-CN"/>
        </w:rPr>
        <w:t>4</w:t>
      </w:r>
      <w:r w:rsidRPr="00D12C78">
        <w:rPr>
          <w:rFonts w:eastAsia="DengXian" w:hint="eastAsia"/>
          <w:bCs/>
          <w:lang w:eastAsia="zh-CN"/>
        </w:rPr>
        <w:t>章</w:t>
      </w:r>
      <w:r w:rsidRPr="00D12C78">
        <w:rPr>
          <w:rFonts w:eastAsia="DengXian"/>
          <w:bCs/>
          <w:lang w:eastAsia="zh-CN"/>
        </w:rPr>
        <w:t>16</w:t>
      </w:r>
      <w:r w:rsidRPr="00D12C78">
        <w:rPr>
          <w:rFonts w:eastAsia="DengXian" w:hint="eastAsia"/>
          <w:bCs/>
          <w:lang w:eastAsia="zh-CN"/>
        </w:rPr>
        <w:t>节中提到的「从老底嘉来的书信」，由推基古传递（弗</w:t>
      </w:r>
      <w:r w:rsidRPr="00D12C78">
        <w:rPr>
          <w:rFonts w:eastAsia="DengXian"/>
          <w:bCs/>
          <w:lang w:eastAsia="zh-CN"/>
        </w:rPr>
        <w:t>6:21,22</w:t>
      </w:r>
      <w:r w:rsidRPr="00D12C78">
        <w:rPr>
          <w:rFonts w:eastAsia="DengXian" w:hint="eastAsia"/>
          <w:bCs/>
          <w:lang w:eastAsia="zh-CN"/>
        </w:rPr>
        <w:t>）。</w:t>
      </w:r>
    </w:p>
    <w:p w14:paraId="1CF43E87" w14:textId="728C1EDD" w:rsidR="001D7EE9" w:rsidRDefault="00D12C78" w:rsidP="001D7EE9">
      <w:pPr>
        <w:rPr>
          <w:rFonts w:eastAsia="標楷體"/>
          <w:bCs/>
          <w:lang w:eastAsia="zh-CN"/>
        </w:rPr>
      </w:pPr>
      <w:r w:rsidRPr="00D12C78">
        <w:rPr>
          <w:rFonts w:eastAsia="DengXian" w:hint="eastAsia"/>
          <w:bCs/>
          <w:lang w:eastAsia="zh-CN"/>
        </w:rPr>
        <w:t xml:space="preserve">　　在以弗所书的前部，保罗阐述合一的理论，说明父上帝选召祂的子民，借着祂的儿子耶稣基督赦免他们，使他们从罪的束缚中得到释放，并且说明上帝的伟大应许是以圣灵为保证的。在后半部，保罗劝勉读经者，要他们在团契生活中实现与基督的合一。</w:t>
      </w:r>
      <w:r w:rsidR="001D7EE9" w:rsidRPr="0075036E">
        <w:rPr>
          <w:rFonts w:eastAsia="標楷體" w:hint="eastAsia"/>
          <w:bCs/>
          <w:lang w:eastAsia="zh-CN"/>
        </w:rPr>
        <w:t xml:space="preserve"> </w:t>
      </w:r>
    </w:p>
    <w:p w14:paraId="610F7D35" w14:textId="1492A2C9" w:rsidR="001D7EE9" w:rsidRDefault="00D12C78" w:rsidP="001D7EE9">
      <w:pPr>
        <w:rPr>
          <w:rFonts w:eastAsia="標楷體"/>
          <w:bCs/>
          <w:lang w:eastAsia="zh-CN"/>
        </w:rPr>
      </w:pPr>
      <w:r w:rsidRPr="00D12C78">
        <w:rPr>
          <w:rFonts w:ascii="新細明體" w:eastAsia="DengXian" w:hAnsi="新細明體" w:cs="新細明體" w:hint="eastAsia"/>
          <w:b/>
          <w:bCs/>
          <w:lang w:eastAsia="zh-CN"/>
        </w:rPr>
        <w:t>大纲：</w:t>
      </w:r>
    </w:p>
    <w:p w14:paraId="2A4354FD" w14:textId="5C064561" w:rsidR="001D7EE9" w:rsidRPr="0075036E" w:rsidRDefault="00D12C78" w:rsidP="001D7EE9">
      <w:pPr>
        <w:rPr>
          <w:rFonts w:eastAsia="標楷體"/>
          <w:bCs/>
          <w:lang w:eastAsia="zh-CN"/>
        </w:rPr>
      </w:pPr>
      <w:r w:rsidRPr="00D12C78">
        <w:rPr>
          <w:rFonts w:eastAsia="DengXian" w:hint="eastAsia"/>
          <w:bCs/>
          <w:lang w:eastAsia="zh-CN"/>
        </w:rPr>
        <w:t xml:space="preserve">　　一．序言（</w:t>
      </w:r>
      <w:r w:rsidRPr="00D12C78">
        <w:rPr>
          <w:rFonts w:eastAsia="DengXian"/>
          <w:bCs/>
          <w:lang w:eastAsia="zh-CN"/>
        </w:rPr>
        <w:t>1:1-2</w:t>
      </w:r>
      <w:r w:rsidRPr="00D12C78">
        <w:rPr>
          <w:rFonts w:eastAsia="DengXian" w:hint="eastAsia"/>
          <w:bCs/>
          <w:lang w:eastAsia="zh-CN"/>
        </w:rPr>
        <w:t>）</w:t>
      </w:r>
      <w:r w:rsidR="001D7EE9" w:rsidRPr="0075036E">
        <w:rPr>
          <w:rFonts w:eastAsia="標楷體" w:hint="eastAsia"/>
          <w:bCs/>
          <w:lang w:eastAsia="zh-CN"/>
        </w:rPr>
        <w:t xml:space="preserve"> </w:t>
      </w:r>
    </w:p>
    <w:p w14:paraId="7420359D" w14:textId="53A0D315" w:rsidR="001D7EE9" w:rsidRPr="0075036E" w:rsidRDefault="00D12C78" w:rsidP="001D7EE9">
      <w:pPr>
        <w:rPr>
          <w:rFonts w:eastAsia="標楷體"/>
          <w:bCs/>
          <w:lang w:eastAsia="zh-CN"/>
        </w:rPr>
      </w:pPr>
      <w:r w:rsidRPr="00D12C78">
        <w:rPr>
          <w:rFonts w:eastAsia="DengXian" w:hint="eastAsia"/>
          <w:bCs/>
          <w:lang w:eastAsia="zh-CN"/>
        </w:rPr>
        <w:t xml:space="preserve">　　二．基督与教会（</w:t>
      </w:r>
      <w:r w:rsidRPr="00D12C78">
        <w:rPr>
          <w:rFonts w:eastAsia="DengXian"/>
          <w:bCs/>
          <w:lang w:eastAsia="zh-CN"/>
        </w:rPr>
        <w:t>1:3-3:21</w:t>
      </w:r>
      <w:r w:rsidRPr="00D12C78">
        <w:rPr>
          <w:rFonts w:eastAsia="DengXian" w:hint="eastAsia"/>
          <w:bCs/>
          <w:lang w:eastAsia="zh-CN"/>
        </w:rPr>
        <w:t>）</w:t>
      </w:r>
      <w:r w:rsidR="001D7EE9" w:rsidRPr="0075036E">
        <w:rPr>
          <w:rFonts w:eastAsia="標楷體" w:hint="eastAsia"/>
          <w:bCs/>
          <w:lang w:eastAsia="zh-CN"/>
        </w:rPr>
        <w:t xml:space="preserve"> </w:t>
      </w:r>
    </w:p>
    <w:p w14:paraId="12B5C1B9" w14:textId="4615B929" w:rsidR="001D7EE9" w:rsidRPr="0075036E" w:rsidRDefault="00D12C78" w:rsidP="001D7EE9">
      <w:pPr>
        <w:rPr>
          <w:rFonts w:eastAsia="標楷體"/>
          <w:bCs/>
          <w:lang w:eastAsia="zh-CN"/>
        </w:rPr>
      </w:pPr>
      <w:r w:rsidRPr="00D12C78">
        <w:rPr>
          <w:rFonts w:eastAsia="DengXian" w:hint="eastAsia"/>
          <w:bCs/>
          <w:lang w:eastAsia="zh-CN"/>
        </w:rPr>
        <w:t xml:space="preserve">　　三．在基督里的新生命（</w:t>
      </w:r>
      <w:r w:rsidRPr="00D12C78">
        <w:rPr>
          <w:rFonts w:eastAsia="DengXian"/>
          <w:bCs/>
          <w:lang w:eastAsia="zh-CN"/>
        </w:rPr>
        <w:t>4:1-6:20</w:t>
      </w:r>
      <w:r w:rsidRPr="00D12C78">
        <w:rPr>
          <w:rFonts w:eastAsia="DengXian" w:hint="eastAsia"/>
          <w:bCs/>
          <w:lang w:eastAsia="zh-CN"/>
        </w:rPr>
        <w:t>）</w:t>
      </w:r>
      <w:r w:rsidR="001D7EE9" w:rsidRPr="0075036E">
        <w:rPr>
          <w:rFonts w:eastAsia="標楷體" w:hint="eastAsia"/>
          <w:bCs/>
          <w:lang w:eastAsia="zh-CN"/>
        </w:rPr>
        <w:t xml:space="preserve"> </w:t>
      </w:r>
    </w:p>
    <w:p w14:paraId="61D58915" w14:textId="3233143D" w:rsidR="001D7EE9" w:rsidRPr="0075036E" w:rsidRDefault="00D12C78" w:rsidP="001D7EE9">
      <w:pPr>
        <w:rPr>
          <w:rFonts w:eastAsia="標楷體"/>
          <w:bCs/>
        </w:rPr>
      </w:pPr>
      <w:r w:rsidRPr="00D12C78">
        <w:rPr>
          <w:rFonts w:eastAsia="DengXian" w:hint="eastAsia"/>
          <w:bCs/>
          <w:lang w:eastAsia="zh-CN"/>
        </w:rPr>
        <w:t xml:space="preserve">　　四．结语（</w:t>
      </w:r>
      <w:r w:rsidRPr="00D12C78">
        <w:rPr>
          <w:rFonts w:eastAsia="DengXian"/>
          <w:bCs/>
          <w:lang w:eastAsia="zh-CN"/>
        </w:rPr>
        <w:t>6:21-24</w:t>
      </w:r>
      <w:r w:rsidRPr="00D12C78">
        <w:rPr>
          <w:rFonts w:eastAsia="DengXian" w:hint="eastAsia"/>
          <w:bCs/>
          <w:lang w:eastAsia="zh-CN"/>
        </w:rPr>
        <w:t>）</w:t>
      </w:r>
      <w:r w:rsidR="001D7EE9" w:rsidRPr="0075036E">
        <w:rPr>
          <w:rFonts w:eastAsia="標楷體" w:hint="eastAsia"/>
          <w:bCs/>
        </w:rPr>
        <w:t xml:space="preserve"> </w:t>
      </w:r>
    </w:p>
    <w:p w14:paraId="57F8D148" w14:textId="77777777" w:rsidR="001D7EE9" w:rsidRDefault="001D7EE9" w:rsidP="001D7EE9">
      <w:pPr>
        <w:rPr>
          <w:rFonts w:eastAsiaTheme="minorEastAsia"/>
          <w:b/>
        </w:rPr>
      </w:pPr>
    </w:p>
    <w:p w14:paraId="7F818B26" w14:textId="77777777" w:rsidR="001D7EE9" w:rsidRPr="00743550" w:rsidRDefault="001D7EE9" w:rsidP="001D7EE9">
      <w:pPr>
        <w:rPr>
          <w:rFonts w:eastAsiaTheme="minorEastAsia"/>
          <w:b/>
        </w:rPr>
      </w:pPr>
    </w:p>
    <w:tbl>
      <w:tblPr>
        <w:tblStyle w:val="a9"/>
        <w:tblW w:w="0" w:type="auto"/>
        <w:jc w:val="center"/>
        <w:tblLook w:val="04A0" w:firstRow="1" w:lastRow="0" w:firstColumn="1" w:lastColumn="0" w:noHBand="0" w:noVBand="1"/>
      </w:tblPr>
      <w:tblGrid>
        <w:gridCol w:w="3369"/>
      </w:tblGrid>
      <w:tr w:rsidR="001D7EE9" w:rsidRPr="00E7642C" w14:paraId="2A68649E" w14:textId="77777777" w:rsidTr="009E3522">
        <w:trPr>
          <w:jc w:val="center"/>
        </w:trPr>
        <w:tc>
          <w:tcPr>
            <w:tcW w:w="3369" w:type="dxa"/>
          </w:tcPr>
          <w:p w14:paraId="27C42266" w14:textId="7BBF6D32" w:rsidR="001D7EE9" w:rsidRPr="00E7642C" w:rsidRDefault="00D12C78" w:rsidP="009E3522">
            <w:pPr>
              <w:rPr>
                <w:b/>
              </w:rPr>
            </w:pPr>
            <w:r w:rsidRPr="00D12C78">
              <w:rPr>
                <w:rFonts w:eastAsia="DengXian" w:hint="eastAsia"/>
                <w:bCs/>
                <w:lang w:eastAsia="zh-CN"/>
              </w:rPr>
              <w:t>腓立比书</w:t>
            </w:r>
            <w:r w:rsidRPr="00D12C78">
              <w:rPr>
                <w:rFonts w:eastAsia="DengXian" w:hint="eastAsia"/>
                <w:lang w:eastAsia="zh-CN"/>
              </w:rPr>
              <w:t>（</w:t>
            </w:r>
            <w:r w:rsidRPr="00D12C78">
              <w:rPr>
                <w:rFonts w:eastAsia="DengXian"/>
                <w:bCs/>
                <w:lang w:eastAsia="zh-CN"/>
              </w:rPr>
              <w:t>Philippians, Epistle to the</w:t>
            </w:r>
            <w:r w:rsidRPr="00D12C78">
              <w:rPr>
                <w:rFonts w:eastAsia="DengXian" w:hint="eastAsia"/>
                <w:lang w:eastAsia="zh-CN"/>
              </w:rPr>
              <w:t>）</w:t>
            </w:r>
          </w:p>
        </w:tc>
      </w:tr>
    </w:tbl>
    <w:p w14:paraId="01E8D8C5" w14:textId="6EE5770C" w:rsidR="001D7EE9" w:rsidRPr="00BA1EA3" w:rsidRDefault="00D12C78" w:rsidP="001D7EE9">
      <w:pPr>
        <w:rPr>
          <w:rFonts w:eastAsia="標楷體"/>
          <w:b/>
          <w:lang w:eastAsia="zh-CN"/>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本书约于公元</w:t>
      </w:r>
      <w:r w:rsidRPr="00D12C78">
        <w:rPr>
          <w:rFonts w:eastAsia="DengXian"/>
          <w:bCs/>
          <w:lang w:eastAsia="zh-CN"/>
        </w:rPr>
        <w:t>61</w:t>
      </w:r>
      <w:r w:rsidRPr="00D12C78">
        <w:rPr>
          <w:rFonts w:eastAsia="DengXian" w:hint="eastAsia"/>
          <w:bCs/>
          <w:lang w:eastAsia="zh-CN"/>
        </w:rPr>
        <w:t>至</w:t>
      </w:r>
      <w:r w:rsidRPr="00D12C78">
        <w:rPr>
          <w:rFonts w:eastAsia="DengXian"/>
          <w:bCs/>
          <w:lang w:eastAsia="zh-CN"/>
        </w:rPr>
        <w:t>63</w:t>
      </w:r>
      <w:r w:rsidRPr="00D12C78">
        <w:rPr>
          <w:rFonts w:eastAsia="DengXian" w:hint="eastAsia"/>
          <w:bCs/>
          <w:lang w:eastAsia="zh-CN"/>
        </w:rPr>
        <w:t>年成书，当时保罗正囚于牢中，收信人为腓立比教会。</w:t>
      </w:r>
    </w:p>
    <w:p w14:paraId="5CD0A919" w14:textId="1AA4E85B" w:rsidR="001D7EE9" w:rsidRDefault="00D12C78" w:rsidP="001D7EE9">
      <w:pPr>
        <w:rPr>
          <w:rFonts w:eastAsia="標楷體"/>
          <w:bCs/>
          <w:lang w:eastAsia="zh-CN"/>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腓立比书是新约圣经第</w:t>
      </w:r>
      <w:r w:rsidRPr="00D12C78">
        <w:rPr>
          <w:rFonts w:eastAsia="DengXian"/>
          <w:bCs/>
          <w:lang w:eastAsia="zh-CN"/>
        </w:rPr>
        <w:t>11</w:t>
      </w:r>
      <w:r w:rsidRPr="00D12C78">
        <w:rPr>
          <w:rFonts w:eastAsia="DengXian" w:hint="eastAsia"/>
          <w:bCs/>
          <w:lang w:eastAsia="zh-CN"/>
        </w:rPr>
        <w:t>卷，共</w:t>
      </w:r>
      <w:r w:rsidRPr="00D12C78">
        <w:rPr>
          <w:rFonts w:eastAsia="DengXian"/>
          <w:bCs/>
          <w:lang w:eastAsia="zh-CN"/>
        </w:rPr>
        <w:t>4</w:t>
      </w:r>
      <w:r w:rsidRPr="00D12C78">
        <w:rPr>
          <w:rFonts w:eastAsia="DengXian" w:hint="eastAsia"/>
          <w:bCs/>
          <w:lang w:eastAsia="zh-CN"/>
        </w:rPr>
        <w:t>章。保罗在第</w:t>
      </w:r>
      <w:r w:rsidRPr="00D12C78">
        <w:rPr>
          <w:rFonts w:eastAsia="DengXian"/>
          <w:bCs/>
          <w:lang w:eastAsia="zh-CN"/>
        </w:rPr>
        <w:t>2</w:t>
      </w:r>
      <w:r w:rsidRPr="00D12C78">
        <w:rPr>
          <w:rFonts w:eastAsia="DengXian" w:hint="eastAsia"/>
          <w:bCs/>
          <w:lang w:eastAsia="zh-CN"/>
        </w:rPr>
        <w:t>次传道旅程建立腓立比教会（徒</w:t>
      </w:r>
      <w:r w:rsidRPr="00D12C78">
        <w:rPr>
          <w:rFonts w:eastAsia="DengXian"/>
          <w:bCs/>
          <w:lang w:eastAsia="zh-CN"/>
        </w:rPr>
        <w:t>16:11-40</w:t>
      </w:r>
      <w:r w:rsidRPr="00D12C78">
        <w:rPr>
          <w:rFonts w:eastAsia="DengXian" w:hint="eastAsia"/>
          <w:bCs/>
          <w:lang w:eastAsia="zh-CN"/>
        </w:rPr>
        <w:t>）。腓立比书是保罗在监狱里写的。那时候，他正遭受其他同工的攻击，又因腓立比教会受异端侵袭，使他深感困扰。可是，这封信依然洋溢着喜乐和确信，显出他对耶稣基督有坚定不移的信心。本书是对腓立比教会的馈赠表达谢意的信函，由以巴弗提转送，全书充满喜乐和欢欣。保罗在书中除了对腓立比教会的礼物致谢外，也坚固他们，指出只有耶稣基督才是真正喜乐的泉源。</w:t>
      </w:r>
    </w:p>
    <w:p w14:paraId="4BF41261" w14:textId="22AB37BE" w:rsidR="001D7EE9" w:rsidRPr="00E7642C" w:rsidRDefault="00D12C78" w:rsidP="001D7EE9">
      <w:pPr>
        <w:rPr>
          <w:b/>
          <w:bCs/>
          <w:lang w:eastAsia="zh-CN"/>
        </w:rPr>
      </w:pPr>
      <w:r w:rsidRPr="00D12C78">
        <w:rPr>
          <w:rFonts w:ascii="新細明體" w:eastAsia="DengXian" w:hAnsi="新細明體" w:cs="新細明體" w:hint="eastAsia"/>
          <w:b/>
          <w:bCs/>
          <w:lang w:eastAsia="zh-CN"/>
        </w:rPr>
        <w:t>大纲：</w:t>
      </w:r>
    </w:p>
    <w:p w14:paraId="6D71EC1A" w14:textId="7EF4C842" w:rsidR="001D7EE9" w:rsidRPr="002C5EA5" w:rsidRDefault="00D12C78" w:rsidP="001D7EE9">
      <w:pPr>
        <w:rPr>
          <w:rFonts w:eastAsia="標楷體"/>
          <w:bCs/>
          <w:lang w:eastAsia="zh-CN"/>
        </w:rPr>
      </w:pPr>
      <w:r w:rsidRPr="00D12C78">
        <w:rPr>
          <w:rFonts w:eastAsia="DengXian" w:hint="eastAsia"/>
          <w:bCs/>
          <w:lang w:eastAsia="zh-CN"/>
        </w:rPr>
        <w:lastRenderedPageBreak/>
        <w:t xml:space="preserve">　　一．序言（</w:t>
      </w:r>
      <w:r w:rsidRPr="00D12C78">
        <w:rPr>
          <w:rFonts w:eastAsia="DengXian"/>
          <w:bCs/>
          <w:lang w:eastAsia="zh-CN"/>
        </w:rPr>
        <w:t>1:1-11</w:t>
      </w:r>
      <w:r w:rsidRPr="00D12C78">
        <w:rPr>
          <w:rFonts w:eastAsia="DengXian" w:hint="eastAsia"/>
          <w:bCs/>
          <w:lang w:eastAsia="zh-CN"/>
        </w:rPr>
        <w:t>）</w:t>
      </w:r>
      <w:r w:rsidR="001D7EE9" w:rsidRPr="002C5EA5">
        <w:rPr>
          <w:rFonts w:eastAsia="標楷體" w:hint="eastAsia"/>
          <w:bCs/>
          <w:lang w:eastAsia="zh-CN"/>
        </w:rPr>
        <w:t xml:space="preserve"> </w:t>
      </w:r>
    </w:p>
    <w:p w14:paraId="467B8B9E" w14:textId="57A11CE9" w:rsidR="001D7EE9" w:rsidRPr="002C5EA5" w:rsidRDefault="00D12C78" w:rsidP="001D7EE9">
      <w:pPr>
        <w:rPr>
          <w:rFonts w:eastAsia="標楷體"/>
          <w:bCs/>
          <w:lang w:eastAsia="zh-CN"/>
        </w:rPr>
      </w:pPr>
      <w:r w:rsidRPr="00D12C78">
        <w:rPr>
          <w:rFonts w:eastAsia="DengXian" w:hint="eastAsia"/>
          <w:bCs/>
          <w:lang w:eastAsia="zh-CN"/>
        </w:rPr>
        <w:t xml:space="preserve">　　二．保罗个人的景况（</w:t>
      </w:r>
      <w:r w:rsidRPr="00D12C78">
        <w:rPr>
          <w:rFonts w:eastAsia="DengXian"/>
          <w:bCs/>
          <w:lang w:eastAsia="zh-CN"/>
        </w:rPr>
        <w:t>1:12-26</w:t>
      </w:r>
      <w:r w:rsidRPr="00D12C78">
        <w:rPr>
          <w:rFonts w:eastAsia="DengXian" w:hint="eastAsia"/>
          <w:bCs/>
          <w:lang w:eastAsia="zh-CN"/>
        </w:rPr>
        <w:t>）</w:t>
      </w:r>
      <w:r w:rsidR="001D7EE9" w:rsidRPr="002C5EA5">
        <w:rPr>
          <w:rFonts w:eastAsia="標楷體" w:hint="eastAsia"/>
          <w:bCs/>
          <w:lang w:eastAsia="zh-CN"/>
        </w:rPr>
        <w:t xml:space="preserve"> </w:t>
      </w:r>
    </w:p>
    <w:p w14:paraId="0CA81514" w14:textId="00E56A64" w:rsidR="001D7EE9" w:rsidRPr="002C5EA5" w:rsidRDefault="00D12C78" w:rsidP="001D7EE9">
      <w:pPr>
        <w:rPr>
          <w:rFonts w:eastAsia="標楷體"/>
          <w:bCs/>
          <w:lang w:eastAsia="zh-CN"/>
        </w:rPr>
      </w:pPr>
      <w:r w:rsidRPr="00D12C78">
        <w:rPr>
          <w:rFonts w:eastAsia="DengXian" w:hint="eastAsia"/>
          <w:bCs/>
          <w:lang w:eastAsia="zh-CN"/>
        </w:rPr>
        <w:t xml:space="preserve">　　三．在基督里的生活（</w:t>
      </w:r>
      <w:r w:rsidRPr="00D12C78">
        <w:rPr>
          <w:rFonts w:eastAsia="DengXian"/>
          <w:bCs/>
          <w:lang w:eastAsia="zh-CN"/>
        </w:rPr>
        <w:t>1:27-2:18</w:t>
      </w:r>
      <w:r w:rsidRPr="00D12C78">
        <w:rPr>
          <w:rFonts w:eastAsia="DengXian" w:hint="eastAsia"/>
          <w:bCs/>
          <w:lang w:eastAsia="zh-CN"/>
        </w:rPr>
        <w:t>）</w:t>
      </w:r>
      <w:r w:rsidR="001D7EE9" w:rsidRPr="002C5EA5">
        <w:rPr>
          <w:rFonts w:eastAsia="標楷體" w:hint="eastAsia"/>
          <w:bCs/>
          <w:lang w:eastAsia="zh-CN"/>
        </w:rPr>
        <w:t xml:space="preserve"> </w:t>
      </w:r>
    </w:p>
    <w:p w14:paraId="273D4A3A" w14:textId="35932845" w:rsidR="001D7EE9" w:rsidRPr="002C5EA5" w:rsidRDefault="00D12C78" w:rsidP="001D7EE9">
      <w:pPr>
        <w:rPr>
          <w:rFonts w:eastAsia="標楷體"/>
          <w:bCs/>
          <w:lang w:eastAsia="zh-CN"/>
        </w:rPr>
      </w:pPr>
      <w:r w:rsidRPr="00D12C78">
        <w:rPr>
          <w:rFonts w:eastAsia="DengXian" w:hint="eastAsia"/>
          <w:bCs/>
          <w:lang w:eastAsia="zh-CN"/>
        </w:rPr>
        <w:t xml:space="preserve">　　四．提摩太和以巴弗提（</w:t>
      </w:r>
      <w:r w:rsidRPr="00D12C78">
        <w:rPr>
          <w:rFonts w:eastAsia="DengXian"/>
          <w:bCs/>
          <w:lang w:eastAsia="zh-CN"/>
        </w:rPr>
        <w:t>2:19-30</w:t>
      </w:r>
      <w:r w:rsidRPr="00D12C78">
        <w:rPr>
          <w:rFonts w:eastAsia="DengXian" w:hint="eastAsia"/>
          <w:bCs/>
          <w:lang w:eastAsia="zh-CN"/>
        </w:rPr>
        <w:t>）</w:t>
      </w:r>
      <w:r w:rsidR="001D7EE9" w:rsidRPr="002C5EA5">
        <w:rPr>
          <w:rFonts w:eastAsia="標楷體" w:hint="eastAsia"/>
          <w:bCs/>
          <w:lang w:eastAsia="zh-CN"/>
        </w:rPr>
        <w:t xml:space="preserve"> </w:t>
      </w:r>
    </w:p>
    <w:p w14:paraId="7555621E" w14:textId="4E469576" w:rsidR="001D7EE9" w:rsidRPr="002C5EA5" w:rsidRDefault="00D12C78" w:rsidP="001D7EE9">
      <w:pPr>
        <w:rPr>
          <w:rFonts w:eastAsia="標楷體"/>
          <w:bCs/>
          <w:lang w:eastAsia="zh-CN"/>
        </w:rPr>
      </w:pPr>
      <w:r w:rsidRPr="00D12C78">
        <w:rPr>
          <w:rFonts w:eastAsia="DengXian" w:hint="eastAsia"/>
          <w:bCs/>
          <w:lang w:eastAsia="zh-CN"/>
        </w:rPr>
        <w:t xml:space="preserve">　　五．提防敌人和其他的危险（</w:t>
      </w:r>
      <w:r w:rsidRPr="00D12C78">
        <w:rPr>
          <w:rFonts w:eastAsia="DengXian"/>
          <w:bCs/>
          <w:lang w:eastAsia="zh-CN"/>
        </w:rPr>
        <w:t>3:1-4:9</w:t>
      </w:r>
      <w:r w:rsidRPr="00D12C78">
        <w:rPr>
          <w:rFonts w:eastAsia="DengXian" w:hint="eastAsia"/>
          <w:bCs/>
          <w:lang w:eastAsia="zh-CN"/>
        </w:rPr>
        <w:t>）</w:t>
      </w:r>
      <w:r w:rsidR="001D7EE9" w:rsidRPr="002C5EA5">
        <w:rPr>
          <w:rFonts w:eastAsia="標楷體" w:hint="eastAsia"/>
          <w:bCs/>
          <w:lang w:eastAsia="zh-CN"/>
        </w:rPr>
        <w:t xml:space="preserve"> </w:t>
      </w:r>
    </w:p>
    <w:p w14:paraId="67A20AF0" w14:textId="597E0F42" w:rsidR="001D7EE9" w:rsidRPr="002C5EA5" w:rsidRDefault="00D12C78" w:rsidP="001D7EE9">
      <w:pPr>
        <w:rPr>
          <w:rFonts w:eastAsia="標楷體"/>
          <w:bCs/>
          <w:lang w:eastAsia="zh-CN"/>
        </w:rPr>
      </w:pPr>
      <w:r w:rsidRPr="00D12C78">
        <w:rPr>
          <w:rFonts w:eastAsia="DengXian" w:hint="eastAsia"/>
          <w:bCs/>
          <w:lang w:eastAsia="zh-CN"/>
        </w:rPr>
        <w:t xml:space="preserve">　　六．保罗和腓立比的朋友们（</w:t>
      </w:r>
      <w:r w:rsidRPr="00D12C78">
        <w:rPr>
          <w:rFonts w:eastAsia="DengXian"/>
          <w:bCs/>
          <w:lang w:eastAsia="zh-CN"/>
        </w:rPr>
        <w:t>4:10-20</w:t>
      </w:r>
      <w:r w:rsidRPr="00D12C78">
        <w:rPr>
          <w:rFonts w:eastAsia="DengXian" w:hint="eastAsia"/>
          <w:bCs/>
          <w:lang w:eastAsia="zh-CN"/>
        </w:rPr>
        <w:t>）</w:t>
      </w:r>
      <w:r w:rsidR="001D7EE9" w:rsidRPr="002C5EA5">
        <w:rPr>
          <w:rFonts w:eastAsia="標楷體" w:hint="eastAsia"/>
          <w:bCs/>
          <w:lang w:eastAsia="zh-CN"/>
        </w:rPr>
        <w:t xml:space="preserve"> </w:t>
      </w:r>
    </w:p>
    <w:p w14:paraId="4E8A84B6" w14:textId="53446EB9" w:rsidR="001D7EE9" w:rsidRPr="002C5EA5" w:rsidRDefault="00D12C78" w:rsidP="001D7EE9">
      <w:pPr>
        <w:rPr>
          <w:rFonts w:eastAsia="標楷體"/>
          <w:bCs/>
        </w:rPr>
      </w:pPr>
      <w:r w:rsidRPr="00D12C78">
        <w:rPr>
          <w:rFonts w:eastAsia="DengXian" w:hint="eastAsia"/>
          <w:bCs/>
          <w:lang w:eastAsia="zh-CN"/>
        </w:rPr>
        <w:t xml:space="preserve">　　七．结语（</w:t>
      </w:r>
      <w:r w:rsidRPr="00D12C78">
        <w:rPr>
          <w:rFonts w:eastAsia="DengXian"/>
          <w:bCs/>
          <w:lang w:eastAsia="zh-CN"/>
        </w:rPr>
        <w:t>4:21-23</w:t>
      </w:r>
      <w:r w:rsidRPr="00D12C78">
        <w:rPr>
          <w:rFonts w:eastAsia="DengXian" w:hint="eastAsia"/>
          <w:bCs/>
          <w:lang w:eastAsia="zh-CN"/>
        </w:rPr>
        <w:t>）</w:t>
      </w:r>
      <w:r w:rsidR="001D7EE9" w:rsidRPr="002C5EA5">
        <w:rPr>
          <w:rFonts w:eastAsia="標楷體" w:hint="eastAsia"/>
          <w:bCs/>
        </w:rPr>
        <w:t xml:space="preserve"> </w:t>
      </w:r>
    </w:p>
    <w:p w14:paraId="331206B2" w14:textId="77777777" w:rsidR="001D7EE9" w:rsidRDefault="001D7EE9" w:rsidP="001D7EE9">
      <w:pPr>
        <w:rPr>
          <w:rFonts w:eastAsiaTheme="minorEastAsia"/>
          <w:b/>
        </w:rPr>
      </w:pPr>
    </w:p>
    <w:p w14:paraId="5597A691" w14:textId="77777777" w:rsidR="001D7EE9" w:rsidRPr="00743550" w:rsidRDefault="001D7EE9" w:rsidP="001D7EE9">
      <w:pPr>
        <w:rPr>
          <w:rFonts w:eastAsiaTheme="minorEastAsia"/>
          <w:b/>
        </w:rPr>
      </w:pPr>
    </w:p>
    <w:tbl>
      <w:tblPr>
        <w:tblStyle w:val="a9"/>
        <w:tblW w:w="0" w:type="auto"/>
        <w:jc w:val="center"/>
        <w:tblLook w:val="04A0" w:firstRow="1" w:lastRow="0" w:firstColumn="1" w:lastColumn="0" w:noHBand="0" w:noVBand="1"/>
      </w:tblPr>
      <w:tblGrid>
        <w:gridCol w:w="3369"/>
      </w:tblGrid>
      <w:tr w:rsidR="001D7EE9" w:rsidRPr="00E7642C" w14:paraId="1C4A9380" w14:textId="77777777" w:rsidTr="009E3522">
        <w:trPr>
          <w:jc w:val="center"/>
        </w:trPr>
        <w:tc>
          <w:tcPr>
            <w:tcW w:w="3369" w:type="dxa"/>
          </w:tcPr>
          <w:p w14:paraId="35DDE297" w14:textId="56A15CE9" w:rsidR="001D7EE9" w:rsidRPr="00E7642C" w:rsidRDefault="00D12C78" w:rsidP="009E3522">
            <w:pPr>
              <w:rPr>
                <w:b/>
              </w:rPr>
            </w:pPr>
            <w:r w:rsidRPr="00D12C78">
              <w:rPr>
                <w:rFonts w:eastAsia="DengXian" w:hint="eastAsia"/>
                <w:bCs/>
                <w:lang w:eastAsia="zh-CN"/>
              </w:rPr>
              <w:t>歌罗西书</w:t>
            </w:r>
            <w:r w:rsidRPr="00D12C78">
              <w:rPr>
                <w:rFonts w:eastAsia="DengXian" w:hint="eastAsia"/>
                <w:lang w:eastAsia="zh-CN"/>
              </w:rPr>
              <w:t>（</w:t>
            </w:r>
            <w:r w:rsidRPr="00D12C78">
              <w:rPr>
                <w:rFonts w:eastAsia="DengXian"/>
                <w:lang w:eastAsia="zh-CN"/>
              </w:rPr>
              <w:t>Colossians, Epistle to the</w:t>
            </w:r>
            <w:r w:rsidRPr="00D12C78">
              <w:rPr>
                <w:rFonts w:eastAsia="DengXian" w:hint="eastAsia"/>
                <w:lang w:eastAsia="zh-CN"/>
              </w:rPr>
              <w:t>）</w:t>
            </w:r>
          </w:p>
        </w:tc>
      </w:tr>
    </w:tbl>
    <w:p w14:paraId="74094467" w14:textId="1BAFBAA8" w:rsidR="001D7EE9" w:rsidRPr="00BA1EA3" w:rsidRDefault="00D12C78" w:rsidP="001D7EE9">
      <w:pPr>
        <w:rPr>
          <w:rFonts w:eastAsia="標楷體"/>
          <w:b/>
          <w:lang w:eastAsia="zh-CN"/>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传统相信本书成书于约公元</w:t>
      </w:r>
      <w:r w:rsidRPr="00D12C78">
        <w:rPr>
          <w:rFonts w:eastAsia="DengXian"/>
          <w:bCs/>
          <w:lang w:eastAsia="zh-CN"/>
        </w:rPr>
        <w:t>60</w:t>
      </w:r>
      <w:r w:rsidRPr="00D12C78">
        <w:rPr>
          <w:rFonts w:eastAsia="DengXian" w:hint="eastAsia"/>
          <w:bCs/>
          <w:lang w:eastAsia="zh-CN"/>
        </w:rPr>
        <w:t>年，当时保罗正囚于牢中，收信人为歌罗西教会。</w:t>
      </w:r>
    </w:p>
    <w:p w14:paraId="22921862" w14:textId="3EAB480C" w:rsidR="001D7EE9" w:rsidRDefault="00D12C78" w:rsidP="001D7EE9">
      <w:pPr>
        <w:rPr>
          <w:rFonts w:eastAsia="標楷體"/>
          <w:bCs/>
          <w:lang w:eastAsia="zh-CN"/>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歌罗西书是新约圣经第</w:t>
      </w:r>
      <w:r w:rsidRPr="00D12C78">
        <w:rPr>
          <w:rFonts w:eastAsia="DengXian"/>
          <w:bCs/>
          <w:lang w:eastAsia="zh-CN"/>
        </w:rPr>
        <w:t>12</w:t>
      </w:r>
      <w:r w:rsidRPr="00D12C78">
        <w:rPr>
          <w:rFonts w:eastAsia="DengXian" w:hint="eastAsia"/>
          <w:bCs/>
          <w:lang w:eastAsia="zh-CN"/>
        </w:rPr>
        <w:t>卷，共</w:t>
      </w:r>
      <w:r w:rsidRPr="00D12C78">
        <w:rPr>
          <w:rFonts w:eastAsia="DengXian"/>
          <w:bCs/>
          <w:lang w:eastAsia="zh-CN"/>
        </w:rPr>
        <w:t>4</w:t>
      </w:r>
      <w:r w:rsidRPr="00D12C78">
        <w:rPr>
          <w:rFonts w:eastAsia="DengXian" w:hint="eastAsia"/>
          <w:bCs/>
          <w:lang w:eastAsia="zh-CN"/>
        </w:rPr>
        <w:t>章，保罗撰写歌罗西书，起因在于教会内有人传授异端的思想，他必须要拨乱反正。他也告诉信徒在基督里已经拥有得救所需的一切，并有能力过基督徒生活。只有生活在基督的生命里，世界才有获得拯救的希望。最后，保罗说明这重要教训在信徒生活上的意义。</w:t>
      </w:r>
    </w:p>
    <w:p w14:paraId="59BE2FE8" w14:textId="7B77DA2A" w:rsidR="001D7EE9" w:rsidRPr="00E7642C" w:rsidRDefault="00D12C78" w:rsidP="001D7EE9">
      <w:pPr>
        <w:rPr>
          <w:b/>
          <w:bCs/>
          <w:lang w:eastAsia="zh-CN"/>
        </w:rPr>
      </w:pPr>
      <w:r w:rsidRPr="00D12C78">
        <w:rPr>
          <w:rFonts w:ascii="新細明體" w:eastAsia="DengXian" w:hAnsi="新細明體" w:cs="新細明體" w:hint="eastAsia"/>
          <w:b/>
          <w:bCs/>
          <w:lang w:eastAsia="zh-CN"/>
        </w:rPr>
        <w:t>大纲：</w:t>
      </w:r>
    </w:p>
    <w:p w14:paraId="7040BBFB" w14:textId="6783A8EB" w:rsidR="001D7EE9" w:rsidRPr="00D334D1" w:rsidRDefault="00D12C78" w:rsidP="001D7EE9">
      <w:pPr>
        <w:rPr>
          <w:rFonts w:eastAsia="標楷體"/>
          <w:bCs/>
          <w:lang w:eastAsia="zh-CN"/>
        </w:rPr>
      </w:pPr>
      <w:r w:rsidRPr="00D12C78">
        <w:rPr>
          <w:rFonts w:eastAsia="DengXian" w:hint="eastAsia"/>
          <w:bCs/>
          <w:lang w:eastAsia="zh-CN"/>
        </w:rPr>
        <w:t xml:space="preserve">　　一．序言（</w:t>
      </w:r>
      <w:r w:rsidRPr="00D12C78">
        <w:rPr>
          <w:rFonts w:eastAsia="DengXian"/>
          <w:bCs/>
          <w:lang w:eastAsia="zh-CN"/>
        </w:rPr>
        <w:t>1:1-8</w:t>
      </w:r>
      <w:r w:rsidRPr="00D12C78">
        <w:rPr>
          <w:rFonts w:eastAsia="DengXian" w:hint="eastAsia"/>
          <w:bCs/>
          <w:lang w:eastAsia="zh-CN"/>
        </w:rPr>
        <w:t>）</w:t>
      </w:r>
      <w:r w:rsidR="001D7EE9" w:rsidRPr="00D334D1">
        <w:rPr>
          <w:rFonts w:eastAsia="標楷體" w:hint="eastAsia"/>
          <w:bCs/>
          <w:lang w:eastAsia="zh-CN"/>
        </w:rPr>
        <w:t xml:space="preserve"> </w:t>
      </w:r>
    </w:p>
    <w:p w14:paraId="7E78912E" w14:textId="643A98CB" w:rsidR="001D7EE9" w:rsidRPr="00D334D1" w:rsidRDefault="00D12C78" w:rsidP="001D7EE9">
      <w:pPr>
        <w:rPr>
          <w:rFonts w:eastAsia="標楷體"/>
          <w:bCs/>
          <w:lang w:eastAsia="zh-CN"/>
        </w:rPr>
      </w:pPr>
      <w:r w:rsidRPr="00D12C78">
        <w:rPr>
          <w:rFonts w:eastAsia="DengXian" w:hint="eastAsia"/>
          <w:bCs/>
          <w:lang w:eastAsia="zh-CN"/>
        </w:rPr>
        <w:t xml:space="preserve">　　二．基督的特质和工作（</w:t>
      </w:r>
      <w:r w:rsidRPr="00D12C78">
        <w:rPr>
          <w:rFonts w:eastAsia="DengXian"/>
          <w:bCs/>
          <w:lang w:eastAsia="zh-CN"/>
        </w:rPr>
        <w:t>1:9-2:19</w:t>
      </w:r>
      <w:r w:rsidRPr="00D12C78">
        <w:rPr>
          <w:rFonts w:eastAsia="DengXian" w:hint="eastAsia"/>
          <w:bCs/>
          <w:lang w:eastAsia="zh-CN"/>
        </w:rPr>
        <w:t>）</w:t>
      </w:r>
      <w:r w:rsidR="001D7EE9" w:rsidRPr="00D334D1">
        <w:rPr>
          <w:rFonts w:eastAsia="標楷體" w:hint="eastAsia"/>
          <w:bCs/>
          <w:lang w:eastAsia="zh-CN"/>
        </w:rPr>
        <w:t xml:space="preserve"> </w:t>
      </w:r>
    </w:p>
    <w:p w14:paraId="72667B6F" w14:textId="57D43E37" w:rsidR="001D7EE9" w:rsidRPr="00D334D1" w:rsidRDefault="00D12C78" w:rsidP="001D7EE9">
      <w:pPr>
        <w:rPr>
          <w:rFonts w:eastAsia="標楷體"/>
          <w:bCs/>
          <w:lang w:eastAsia="zh-CN"/>
        </w:rPr>
      </w:pPr>
      <w:r w:rsidRPr="00D12C78">
        <w:rPr>
          <w:rFonts w:eastAsia="DengXian" w:hint="eastAsia"/>
          <w:bCs/>
          <w:lang w:eastAsia="zh-CN"/>
        </w:rPr>
        <w:t xml:space="preserve">　　三．在基督里的新生命（</w:t>
      </w:r>
      <w:r w:rsidRPr="00D12C78">
        <w:rPr>
          <w:rFonts w:eastAsia="DengXian"/>
          <w:bCs/>
          <w:lang w:eastAsia="zh-CN"/>
        </w:rPr>
        <w:t>2:20-4:6</w:t>
      </w:r>
      <w:r w:rsidRPr="00D12C78">
        <w:rPr>
          <w:rFonts w:eastAsia="DengXian" w:hint="eastAsia"/>
          <w:bCs/>
          <w:lang w:eastAsia="zh-CN"/>
        </w:rPr>
        <w:t>）</w:t>
      </w:r>
      <w:r w:rsidR="001D7EE9" w:rsidRPr="00D334D1">
        <w:rPr>
          <w:rFonts w:eastAsia="標楷體" w:hint="eastAsia"/>
          <w:bCs/>
          <w:lang w:eastAsia="zh-CN"/>
        </w:rPr>
        <w:t xml:space="preserve"> </w:t>
      </w:r>
    </w:p>
    <w:p w14:paraId="609A368D" w14:textId="23233120" w:rsidR="001D7EE9" w:rsidRPr="00D334D1" w:rsidRDefault="00D12C78" w:rsidP="001D7EE9">
      <w:pPr>
        <w:rPr>
          <w:rFonts w:eastAsia="標楷體"/>
          <w:bCs/>
        </w:rPr>
      </w:pPr>
      <w:r w:rsidRPr="00D12C78">
        <w:rPr>
          <w:rFonts w:eastAsia="DengXian" w:hint="eastAsia"/>
          <w:bCs/>
          <w:lang w:eastAsia="zh-CN"/>
        </w:rPr>
        <w:t xml:space="preserve">　　四．结语（</w:t>
      </w:r>
      <w:r w:rsidRPr="00D12C78">
        <w:rPr>
          <w:rFonts w:eastAsia="DengXian"/>
          <w:bCs/>
          <w:lang w:eastAsia="zh-CN"/>
        </w:rPr>
        <w:t>4:7-18</w:t>
      </w:r>
      <w:r w:rsidRPr="00D12C78">
        <w:rPr>
          <w:rFonts w:eastAsia="DengXian" w:hint="eastAsia"/>
          <w:bCs/>
          <w:lang w:eastAsia="zh-CN"/>
        </w:rPr>
        <w:t>）</w:t>
      </w:r>
      <w:r w:rsidR="001D7EE9" w:rsidRPr="00D334D1">
        <w:rPr>
          <w:rFonts w:eastAsia="標楷體" w:hint="eastAsia"/>
          <w:bCs/>
        </w:rPr>
        <w:t xml:space="preserve"> </w:t>
      </w:r>
    </w:p>
    <w:p w14:paraId="172BA85A" w14:textId="77777777" w:rsidR="001D7EE9" w:rsidRDefault="001D7EE9" w:rsidP="001D7EE9">
      <w:pPr>
        <w:rPr>
          <w:rFonts w:eastAsiaTheme="minorEastAsia"/>
          <w:b/>
        </w:rPr>
      </w:pPr>
    </w:p>
    <w:p w14:paraId="00E6321B" w14:textId="77777777" w:rsidR="001D7EE9" w:rsidRPr="00743550" w:rsidRDefault="001D7EE9" w:rsidP="001D7EE9">
      <w:pPr>
        <w:rPr>
          <w:rFonts w:eastAsiaTheme="minorEastAsia"/>
          <w:b/>
        </w:rPr>
      </w:pPr>
    </w:p>
    <w:tbl>
      <w:tblPr>
        <w:tblStyle w:val="a9"/>
        <w:tblW w:w="0" w:type="auto"/>
        <w:jc w:val="center"/>
        <w:tblLook w:val="04A0" w:firstRow="1" w:lastRow="0" w:firstColumn="1" w:lastColumn="0" w:noHBand="0" w:noVBand="1"/>
      </w:tblPr>
      <w:tblGrid>
        <w:gridCol w:w="4644"/>
      </w:tblGrid>
      <w:tr w:rsidR="001D7EE9" w:rsidRPr="00E7642C" w14:paraId="629BA247" w14:textId="77777777" w:rsidTr="009E3522">
        <w:trPr>
          <w:jc w:val="center"/>
        </w:trPr>
        <w:tc>
          <w:tcPr>
            <w:tcW w:w="4644" w:type="dxa"/>
          </w:tcPr>
          <w:p w14:paraId="1A1CEC22" w14:textId="63C09F78" w:rsidR="001D7EE9" w:rsidRPr="00E7642C" w:rsidRDefault="00D12C78" w:rsidP="009E3522">
            <w:pPr>
              <w:rPr>
                <w:b/>
              </w:rPr>
            </w:pPr>
            <w:r w:rsidRPr="00D12C78">
              <w:rPr>
                <w:rFonts w:eastAsia="DengXian" w:hint="eastAsia"/>
                <w:bCs/>
                <w:lang w:eastAsia="zh-CN"/>
              </w:rPr>
              <w:t>帖撒罗尼迦前书</w:t>
            </w:r>
            <w:r w:rsidRPr="00D12C78">
              <w:rPr>
                <w:rFonts w:eastAsia="DengXian" w:hint="eastAsia"/>
                <w:lang w:eastAsia="zh-CN"/>
              </w:rPr>
              <w:t>（</w:t>
            </w:r>
            <w:r w:rsidRPr="00D12C78">
              <w:rPr>
                <w:rFonts w:eastAsia="DengXian"/>
                <w:bCs/>
                <w:lang w:eastAsia="zh-CN"/>
              </w:rPr>
              <w:t>Thessalonians, First Epistle to the</w:t>
            </w:r>
            <w:r w:rsidRPr="00D12C78">
              <w:rPr>
                <w:rFonts w:eastAsia="DengXian" w:hint="eastAsia"/>
                <w:lang w:eastAsia="zh-CN"/>
              </w:rPr>
              <w:t>）</w:t>
            </w:r>
          </w:p>
        </w:tc>
      </w:tr>
    </w:tbl>
    <w:p w14:paraId="07AD5F8A" w14:textId="400122F6" w:rsidR="001D7EE9" w:rsidRPr="00BA1EA3" w:rsidRDefault="00D12C78" w:rsidP="001D7EE9">
      <w:pPr>
        <w:rPr>
          <w:rFonts w:eastAsia="標楷體"/>
          <w:b/>
          <w:lang w:eastAsia="zh-CN"/>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本书约于公元</w:t>
      </w:r>
      <w:r w:rsidRPr="00D12C78">
        <w:rPr>
          <w:rFonts w:eastAsia="DengXian"/>
          <w:bCs/>
          <w:lang w:eastAsia="zh-CN"/>
        </w:rPr>
        <w:t>51</w:t>
      </w:r>
      <w:r w:rsidRPr="00D12C78">
        <w:rPr>
          <w:rFonts w:eastAsia="DengXian" w:hint="eastAsia"/>
          <w:bCs/>
          <w:lang w:eastAsia="zh-CN"/>
        </w:rPr>
        <w:t>年成书，可能是保罗书信最早的一卷。</w:t>
      </w:r>
    </w:p>
    <w:p w14:paraId="2136F5EB" w14:textId="2BA47577" w:rsidR="001D7EE9" w:rsidRDefault="00D12C78" w:rsidP="001D7EE9">
      <w:pPr>
        <w:rPr>
          <w:rFonts w:eastAsia="標楷體"/>
          <w:bCs/>
          <w:lang w:eastAsia="zh-CN"/>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帖撒罗尼迦前书是新约圣经第</w:t>
      </w:r>
      <w:r w:rsidRPr="00D12C78">
        <w:rPr>
          <w:rFonts w:eastAsia="DengXian"/>
          <w:bCs/>
          <w:lang w:eastAsia="zh-CN"/>
        </w:rPr>
        <w:t>13</w:t>
      </w:r>
      <w:r w:rsidRPr="00D12C78">
        <w:rPr>
          <w:rFonts w:eastAsia="DengXian" w:hint="eastAsia"/>
          <w:bCs/>
          <w:lang w:eastAsia="zh-CN"/>
        </w:rPr>
        <w:t>卷，共</w:t>
      </w:r>
      <w:r w:rsidRPr="00D12C78">
        <w:rPr>
          <w:rFonts w:eastAsia="DengXian"/>
          <w:bCs/>
          <w:lang w:eastAsia="zh-CN"/>
        </w:rPr>
        <w:t>5</w:t>
      </w:r>
      <w:r w:rsidRPr="00D12C78">
        <w:rPr>
          <w:rFonts w:eastAsia="DengXian" w:hint="eastAsia"/>
          <w:bCs/>
          <w:lang w:eastAsia="zh-CN"/>
        </w:rPr>
        <w:t>章。当时保罗在第二次传道旅程中，他和西拉建立了帖撒罗尼迦教会（徒</w:t>
      </w:r>
      <w:r w:rsidRPr="00D12C78">
        <w:rPr>
          <w:rFonts w:eastAsia="DengXian"/>
          <w:bCs/>
          <w:lang w:eastAsia="zh-CN"/>
        </w:rPr>
        <w:t>17:1-10</w:t>
      </w:r>
      <w:r w:rsidRPr="00D12C78">
        <w:rPr>
          <w:rFonts w:eastAsia="DengXian" w:hint="eastAsia"/>
          <w:bCs/>
          <w:lang w:eastAsia="zh-CN"/>
        </w:rPr>
        <w:t>）。由于遇到当地犹太人的逼迫，保罗和西拉匆忙离开。保罗离开后一直急于想知道教会的景况，后来提摩太给他带来了消息（帖前</w:t>
      </w:r>
      <w:r w:rsidRPr="00D12C78">
        <w:rPr>
          <w:rFonts w:eastAsia="DengXian"/>
          <w:bCs/>
          <w:lang w:eastAsia="zh-CN"/>
        </w:rPr>
        <w:t>3:6</w:t>
      </w:r>
      <w:r w:rsidRPr="00D12C78">
        <w:rPr>
          <w:rFonts w:eastAsia="DengXian" w:hint="eastAsia"/>
          <w:bCs/>
          <w:lang w:eastAsia="zh-CN"/>
        </w:rPr>
        <w:t>），他想表达他的心意，并且鼓励他们坚持信仰，故此在哥林多写了这封信。书中论到耶稣的再来（</w:t>
      </w:r>
      <w:r w:rsidRPr="00D12C78">
        <w:rPr>
          <w:rFonts w:eastAsia="DengXian"/>
          <w:bCs/>
          <w:lang w:eastAsia="zh-CN"/>
        </w:rPr>
        <w:t>1:10</w:t>
      </w:r>
      <w:r w:rsidRPr="00D12C78">
        <w:rPr>
          <w:rFonts w:eastAsia="DengXian" w:hint="eastAsia"/>
          <w:bCs/>
          <w:lang w:eastAsia="zh-CN"/>
        </w:rPr>
        <w:t>，</w:t>
      </w:r>
      <w:r w:rsidRPr="00D12C78">
        <w:rPr>
          <w:rFonts w:eastAsia="DengXian"/>
          <w:bCs/>
          <w:lang w:eastAsia="zh-CN"/>
        </w:rPr>
        <w:t>2:19</w:t>
      </w:r>
      <w:r w:rsidRPr="00D12C78">
        <w:rPr>
          <w:rFonts w:eastAsia="DengXian" w:hint="eastAsia"/>
          <w:bCs/>
          <w:lang w:eastAsia="zh-CN"/>
        </w:rPr>
        <w:t>，</w:t>
      </w:r>
      <w:r w:rsidRPr="00D12C78">
        <w:rPr>
          <w:rFonts w:eastAsia="DengXian"/>
          <w:bCs/>
          <w:lang w:eastAsia="zh-CN"/>
        </w:rPr>
        <w:t>3:13</w:t>
      </w:r>
      <w:r w:rsidRPr="00D12C78">
        <w:rPr>
          <w:rFonts w:eastAsia="DengXian" w:hint="eastAsia"/>
          <w:bCs/>
          <w:lang w:eastAsia="zh-CN"/>
        </w:rPr>
        <w:t>，</w:t>
      </w:r>
      <w:r w:rsidRPr="00D12C78">
        <w:rPr>
          <w:rFonts w:eastAsia="DengXian"/>
          <w:bCs/>
          <w:lang w:eastAsia="zh-CN"/>
        </w:rPr>
        <w:t>4:16-18</w:t>
      </w:r>
      <w:r w:rsidRPr="00D12C78">
        <w:rPr>
          <w:rFonts w:eastAsia="DengXian" w:hint="eastAsia"/>
          <w:bCs/>
          <w:lang w:eastAsia="zh-CN"/>
        </w:rPr>
        <w:t>），成为基督徒生活和事奉的激励。</w:t>
      </w:r>
    </w:p>
    <w:p w14:paraId="54850878" w14:textId="5A85692C" w:rsidR="001D7EE9" w:rsidRPr="00F81B51" w:rsidRDefault="00D12C78" w:rsidP="001D7EE9">
      <w:pPr>
        <w:rPr>
          <w:rFonts w:eastAsia="標楷體"/>
          <w:bCs/>
          <w:lang w:eastAsia="zh-CN"/>
        </w:rPr>
      </w:pPr>
      <w:r w:rsidRPr="00D12C78">
        <w:rPr>
          <w:rFonts w:eastAsia="DengXian" w:hint="eastAsia"/>
          <w:bCs/>
          <w:lang w:eastAsia="zh-CN"/>
        </w:rPr>
        <w:t xml:space="preserve">　　保罗写这封信的目的在鼓励帖撒罗尼迦的基督徒，坚定他们的信心。他因听到有关他们的爱心和信心的消息而感谢上帝。他提到他跟他们在一起时的生活情形，然后回答他们所提出关于基督再来的一些问题。</w:t>
      </w:r>
    </w:p>
    <w:p w14:paraId="0EA2C41B" w14:textId="3F9CA7EA" w:rsidR="001D7EE9" w:rsidRPr="00E7642C" w:rsidRDefault="00D12C78" w:rsidP="001D7EE9">
      <w:pPr>
        <w:rPr>
          <w:b/>
          <w:bCs/>
          <w:lang w:eastAsia="zh-CN"/>
        </w:rPr>
      </w:pPr>
      <w:r w:rsidRPr="00D12C78">
        <w:rPr>
          <w:rFonts w:ascii="新細明體" w:eastAsia="DengXian" w:hAnsi="新細明體" w:cs="新細明體" w:hint="eastAsia"/>
          <w:b/>
          <w:bCs/>
          <w:lang w:eastAsia="zh-CN"/>
        </w:rPr>
        <w:t>大纲：</w:t>
      </w:r>
    </w:p>
    <w:p w14:paraId="1549F17D" w14:textId="292244CA" w:rsidR="001D7EE9" w:rsidRPr="00F81B51" w:rsidRDefault="00D12C78" w:rsidP="001D7EE9">
      <w:pPr>
        <w:rPr>
          <w:rFonts w:eastAsia="標楷體"/>
          <w:bCs/>
          <w:lang w:eastAsia="zh-CN"/>
        </w:rPr>
      </w:pPr>
      <w:r w:rsidRPr="00D12C78">
        <w:rPr>
          <w:rFonts w:eastAsia="DengXian" w:hint="eastAsia"/>
          <w:bCs/>
          <w:lang w:eastAsia="zh-CN"/>
        </w:rPr>
        <w:t xml:space="preserve">　　一．序言（</w:t>
      </w:r>
      <w:r w:rsidRPr="00D12C78">
        <w:rPr>
          <w:rFonts w:eastAsia="DengXian"/>
          <w:bCs/>
          <w:lang w:eastAsia="zh-CN"/>
        </w:rPr>
        <w:t>1:1</w:t>
      </w:r>
      <w:r w:rsidRPr="00D12C78">
        <w:rPr>
          <w:rFonts w:eastAsia="DengXian" w:hint="eastAsia"/>
          <w:bCs/>
          <w:lang w:eastAsia="zh-CN"/>
        </w:rPr>
        <w:t>）</w:t>
      </w:r>
      <w:r w:rsidR="001D7EE9" w:rsidRPr="00F81B51">
        <w:rPr>
          <w:rFonts w:eastAsia="標楷體" w:hint="eastAsia"/>
          <w:bCs/>
          <w:lang w:eastAsia="zh-CN"/>
        </w:rPr>
        <w:t xml:space="preserve"> </w:t>
      </w:r>
    </w:p>
    <w:p w14:paraId="50C20C4B" w14:textId="61E40391" w:rsidR="001D7EE9" w:rsidRPr="00F81B51" w:rsidRDefault="00D12C78" w:rsidP="001D7EE9">
      <w:pPr>
        <w:rPr>
          <w:rFonts w:eastAsia="標楷體"/>
          <w:bCs/>
          <w:lang w:eastAsia="zh-CN"/>
        </w:rPr>
      </w:pPr>
      <w:r w:rsidRPr="00D12C78">
        <w:rPr>
          <w:rFonts w:eastAsia="DengXian" w:hint="eastAsia"/>
          <w:bCs/>
          <w:lang w:eastAsia="zh-CN"/>
        </w:rPr>
        <w:t xml:space="preserve">　　二．感谢和颂赞（</w:t>
      </w:r>
      <w:r w:rsidRPr="00D12C78">
        <w:rPr>
          <w:rFonts w:eastAsia="DengXian"/>
          <w:bCs/>
          <w:lang w:eastAsia="zh-CN"/>
        </w:rPr>
        <w:t>1:2-3:13</w:t>
      </w:r>
      <w:r w:rsidRPr="00D12C78">
        <w:rPr>
          <w:rFonts w:eastAsia="DengXian" w:hint="eastAsia"/>
          <w:bCs/>
          <w:lang w:eastAsia="zh-CN"/>
        </w:rPr>
        <w:t>）</w:t>
      </w:r>
      <w:r w:rsidR="001D7EE9" w:rsidRPr="00F81B51">
        <w:rPr>
          <w:rFonts w:eastAsia="標楷體" w:hint="eastAsia"/>
          <w:bCs/>
          <w:lang w:eastAsia="zh-CN"/>
        </w:rPr>
        <w:t xml:space="preserve"> </w:t>
      </w:r>
    </w:p>
    <w:p w14:paraId="3F5E88D1" w14:textId="69967F37" w:rsidR="001D7EE9" w:rsidRPr="00F81B51" w:rsidRDefault="00D12C78" w:rsidP="001D7EE9">
      <w:pPr>
        <w:rPr>
          <w:rFonts w:eastAsia="標楷體"/>
          <w:bCs/>
          <w:lang w:eastAsia="zh-CN"/>
        </w:rPr>
      </w:pPr>
      <w:r w:rsidRPr="00D12C78">
        <w:rPr>
          <w:rFonts w:eastAsia="DengXian" w:hint="eastAsia"/>
          <w:bCs/>
          <w:lang w:eastAsia="zh-CN"/>
        </w:rPr>
        <w:t xml:space="preserve">　　三．基督徒应有的生活（</w:t>
      </w:r>
      <w:r w:rsidRPr="00D12C78">
        <w:rPr>
          <w:rFonts w:eastAsia="DengXian"/>
          <w:bCs/>
          <w:lang w:eastAsia="zh-CN"/>
        </w:rPr>
        <w:t>4:1-12</w:t>
      </w:r>
      <w:r w:rsidRPr="00D12C78">
        <w:rPr>
          <w:rFonts w:eastAsia="DengXian" w:hint="eastAsia"/>
          <w:bCs/>
          <w:lang w:eastAsia="zh-CN"/>
        </w:rPr>
        <w:t>）</w:t>
      </w:r>
      <w:r w:rsidR="001D7EE9" w:rsidRPr="00F81B51">
        <w:rPr>
          <w:rFonts w:eastAsia="標楷體" w:hint="eastAsia"/>
          <w:bCs/>
          <w:lang w:eastAsia="zh-CN"/>
        </w:rPr>
        <w:t xml:space="preserve"> </w:t>
      </w:r>
    </w:p>
    <w:p w14:paraId="28B37F29" w14:textId="053CB5E2" w:rsidR="001D7EE9" w:rsidRPr="00F81B51" w:rsidRDefault="00D12C78" w:rsidP="001D7EE9">
      <w:pPr>
        <w:rPr>
          <w:rFonts w:eastAsia="標楷體"/>
          <w:bCs/>
          <w:lang w:eastAsia="zh-CN"/>
        </w:rPr>
      </w:pPr>
      <w:r w:rsidRPr="00D12C78">
        <w:rPr>
          <w:rFonts w:eastAsia="DengXian" w:hint="eastAsia"/>
          <w:bCs/>
          <w:lang w:eastAsia="zh-CN"/>
        </w:rPr>
        <w:t xml:space="preserve">　　四．关于基督再来的指示（</w:t>
      </w:r>
      <w:r w:rsidRPr="00D12C78">
        <w:rPr>
          <w:rFonts w:eastAsia="DengXian"/>
          <w:bCs/>
          <w:lang w:eastAsia="zh-CN"/>
        </w:rPr>
        <w:t>4:13-5:11</w:t>
      </w:r>
      <w:r w:rsidRPr="00D12C78">
        <w:rPr>
          <w:rFonts w:eastAsia="DengXian" w:hint="eastAsia"/>
          <w:bCs/>
          <w:lang w:eastAsia="zh-CN"/>
        </w:rPr>
        <w:t>）</w:t>
      </w:r>
      <w:r w:rsidR="001D7EE9" w:rsidRPr="00F81B51">
        <w:rPr>
          <w:rFonts w:eastAsia="標楷體" w:hint="eastAsia"/>
          <w:bCs/>
          <w:lang w:eastAsia="zh-CN"/>
        </w:rPr>
        <w:t xml:space="preserve"> </w:t>
      </w:r>
    </w:p>
    <w:p w14:paraId="09221B71" w14:textId="2B74CEAB" w:rsidR="001D7EE9" w:rsidRPr="00F81B51" w:rsidRDefault="00D12C78" w:rsidP="001D7EE9">
      <w:pPr>
        <w:rPr>
          <w:rFonts w:eastAsia="標楷體"/>
          <w:bCs/>
          <w:lang w:eastAsia="zh-CN"/>
        </w:rPr>
      </w:pPr>
      <w:r w:rsidRPr="00D12C78">
        <w:rPr>
          <w:rFonts w:eastAsia="DengXian" w:hint="eastAsia"/>
          <w:bCs/>
          <w:lang w:eastAsia="zh-CN"/>
        </w:rPr>
        <w:t xml:space="preserve">　　五．最后的劝勉（</w:t>
      </w:r>
      <w:r w:rsidRPr="00D12C78">
        <w:rPr>
          <w:rFonts w:eastAsia="DengXian"/>
          <w:bCs/>
          <w:lang w:eastAsia="zh-CN"/>
        </w:rPr>
        <w:t>5:12-22</w:t>
      </w:r>
      <w:r w:rsidRPr="00D12C78">
        <w:rPr>
          <w:rFonts w:eastAsia="DengXian" w:hint="eastAsia"/>
          <w:bCs/>
          <w:lang w:eastAsia="zh-CN"/>
        </w:rPr>
        <w:t>）</w:t>
      </w:r>
      <w:r w:rsidR="001D7EE9" w:rsidRPr="00F81B51">
        <w:rPr>
          <w:rFonts w:eastAsia="標楷體" w:hint="eastAsia"/>
          <w:bCs/>
          <w:lang w:eastAsia="zh-CN"/>
        </w:rPr>
        <w:t xml:space="preserve"> </w:t>
      </w:r>
    </w:p>
    <w:p w14:paraId="7C8385D4" w14:textId="1604967B" w:rsidR="001D7EE9" w:rsidRDefault="00D12C78" w:rsidP="001D7EE9">
      <w:pPr>
        <w:rPr>
          <w:lang w:eastAsia="zh-CN"/>
        </w:rPr>
      </w:pPr>
      <w:r w:rsidRPr="00D12C78">
        <w:rPr>
          <w:rFonts w:eastAsia="DengXian" w:hint="eastAsia"/>
          <w:bCs/>
          <w:lang w:eastAsia="zh-CN"/>
        </w:rPr>
        <w:lastRenderedPageBreak/>
        <w:t xml:space="preserve">　　六．结语（</w:t>
      </w:r>
      <w:r w:rsidRPr="00D12C78">
        <w:rPr>
          <w:rFonts w:eastAsia="DengXian"/>
          <w:bCs/>
          <w:lang w:eastAsia="zh-CN"/>
        </w:rPr>
        <w:t>5:23-28</w:t>
      </w:r>
      <w:r w:rsidRPr="00D12C78">
        <w:rPr>
          <w:rFonts w:eastAsia="DengXian" w:hint="eastAsia"/>
          <w:bCs/>
          <w:lang w:eastAsia="zh-CN"/>
        </w:rPr>
        <w:t>）</w:t>
      </w:r>
    </w:p>
    <w:p w14:paraId="5CB216AB" w14:textId="77777777" w:rsidR="001D7EE9" w:rsidRDefault="001D7EE9" w:rsidP="001D7EE9">
      <w:pPr>
        <w:rPr>
          <w:rFonts w:eastAsiaTheme="minorEastAsia"/>
          <w:b/>
          <w:lang w:eastAsia="zh-CN"/>
        </w:rPr>
      </w:pPr>
    </w:p>
    <w:p w14:paraId="371C7351" w14:textId="77777777" w:rsidR="001D7EE9" w:rsidRPr="00743550" w:rsidRDefault="001D7EE9" w:rsidP="001D7EE9">
      <w:pPr>
        <w:rPr>
          <w:rFonts w:eastAsiaTheme="minorEastAsia"/>
          <w:b/>
          <w:lang w:eastAsia="zh-CN"/>
        </w:rPr>
      </w:pPr>
    </w:p>
    <w:tbl>
      <w:tblPr>
        <w:tblStyle w:val="a9"/>
        <w:tblW w:w="0" w:type="auto"/>
        <w:jc w:val="center"/>
        <w:tblLook w:val="04A0" w:firstRow="1" w:lastRow="0" w:firstColumn="1" w:lastColumn="0" w:noHBand="0" w:noVBand="1"/>
      </w:tblPr>
      <w:tblGrid>
        <w:gridCol w:w="4786"/>
      </w:tblGrid>
      <w:tr w:rsidR="001D7EE9" w:rsidRPr="00E7642C" w14:paraId="393BB5CD" w14:textId="77777777" w:rsidTr="009E3522">
        <w:trPr>
          <w:jc w:val="center"/>
        </w:trPr>
        <w:tc>
          <w:tcPr>
            <w:tcW w:w="4786" w:type="dxa"/>
          </w:tcPr>
          <w:p w14:paraId="5980B20E" w14:textId="356DFB78" w:rsidR="001D7EE9" w:rsidRPr="00E7642C" w:rsidRDefault="00D12C78" w:rsidP="009E3522">
            <w:pPr>
              <w:rPr>
                <w:b/>
              </w:rPr>
            </w:pPr>
            <w:r w:rsidRPr="00D12C78">
              <w:rPr>
                <w:rFonts w:eastAsia="DengXian" w:hint="eastAsia"/>
                <w:bCs/>
                <w:lang w:eastAsia="zh-CN"/>
              </w:rPr>
              <w:t>帖撒罗尼迦后书</w:t>
            </w:r>
            <w:r w:rsidRPr="00D12C78">
              <w:rPr>
                <w:rFonts w:eastAsia="DengXian" w:hint="eastAsia"/>
                <w:lang w:eastAsia="zh-CN"/>
              </w:rPr>
              <w:t>（</w:t>
            </w:r>
            <w:r w:rsidRPr="00D12C78">
              <w:rPr>
                <w:rFonts w:eastAsia="DengXian"/>
                <w:bCs/>
                <w:lang w:eastAsia="zh-CN"/>
              </w:rPr>
              <w:t>Thessalonians, Second Epistle to the</w:t>
            </w:r>
            <w:r w:rsidRPr="00D12C78">
              <w:rPr>
                <w:rFonts w:eastAsia="DengXian" w:hint="eastAsia"/>
                <w:lang w:eastAsia="zh-CN"/>
              </w:rPr>
              <w:t>）</w:t>
            </w:r>
          </w:p>
        </w:tc>
      </w:tr>
    </w:tbl>
    <w:p w14:paraId="42BA56D5" w14:textId="68E7162C" w:rsidR="001D7EE9" w:rsidRPr="00BA1EA3" w:rsidRDefault="00D12C78" w:rsidP="001D7EE9">
      <w:pPr>
        <w:rPr>
          <w:rFonts w:eastAsia="標楷體"/>
          <w:b/>
          <w:lang w:eastAsia="zh-CN"/>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本书可能是在帖撒罗尼迦前书之后不久撰写的，若然如此，则它是约于公元</w:t>
      </w:r>
      <w:r w:rsidRPr="00D12C78">
        <w:rPr>
          <w:rFonts w:eastAsia="DengXian"/>
          <w:bCs/>
          <w:lang w:eastAsia="zh-CN"/>
        </w:rPr>
        <w:t>51</w:t>
      </w:r>
      <w:r w:rsidRPr="00D12C78">
        <w:rPr>
          <w:rFonts w:eastAsia="DengXian" w:hint="eastAsia"/>
          <w:bCs/>
          <w:lang w:eastAsia="zh-CN"/>
        </w:rPr>
        <w:t>或</w:t>
      </w:r>
      <w:r w:rsidRPr="00D12C78">
        <w:rPr>
          <w:rFonts w:eastAsia="DengXian"/>
          <w:bCs/>
          <w:lang w:eastAsia="zh-CN"/>
        </w:rPr>
        <w:t>52</w:t>
      </w:r>
      <w:r w:rsidRPr="00D12C78">
        <w:rPr>
          <w:rFonts w:eastAsia="DengXian" w:hint="eastAsia"/>
          <w:bCs/>
          <w:lang w:eastAsia="zh-CN"/>
        </w:rPr>
        <w:t>年成书的。</w:t>
      </w:r>
    </w:p>
    <w:p w14:paraId="01A20FA9" w14:textId="03831C5D" w:rsidR="001D7EE9" w:rsidRDefault="00D12C78" w:rsidP="001D7EE9">
      <w:pPr>
        <w:rPr>
          <w:rFonts w:eastAsia="標楷體"/>
          <w:bCs/>
          <w:lang w:eastAsia="zh-CN"/>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帖撒罗尼迦后书是新约圣经第</w:t>
      </w:r>
      <w:r w:rsidRPr="00D12C78">
        <w:rPr>
          <w:rFonts w:eastAsia="DengXian"/>
          <w:bCs/>
          <w:lang w:eastAsia="zh-CN"/>
        </w:rPr>
        <w:t>14</w:t>
      </w:r>
      <w:r w:rsidRPr="00D12C78">
        <w:rPr>
          <w:rFonts w:eastAsia="DengXian" w:hint="eastAsia"/>
          <w:bCs/>
          <w:lang w:eastAsia="zh-CN"/>
        </w:rPr>
        <w:t>卷，共</w:t>
      </w:r>
      <w:r w:rsidRPr="00D12C78">
        <w:rPr>
          <w:rFonts w:eastAsia="DengXian"/>
          <w:bCs/>
          <w:lang w:eastAsia="zh-CN"/>
        </w:rPr>
        <w:t>3</w:t>
      </w:r>
      <w:r w:rsidRPr="00D12C78">
        <w:rPr>
          <w:rFonts w:eastAsia="DengXian" w:hint="eastAsia"/>
          <w:bCs/>
          <w:lang w:eastAsia="zh-CN"/>
        </w:rPr>
        <w:t>章。帖撒罗尼迦教会显然对耶稣基督的再来有点混淆，有些人没有干好分内的工作，引起教会的混乱。本书，主要是澄清关于基督再来的误解。</w:t>
      </w:r>
    </w:p>
    <w:p w14:paraId="413F778C" w14:textId="10D2F25D" w:rsidR="001D7EE9" w:rsidRPr="00A8530F" w:rsidRDefault="00D12C78" w:rsidP="001D7EE9">
      <w:pPr>
        <w:rPr>
          <w:rFonts w:eastAsia="標楷體"/>
          <w:bCs/>
          <w:lang w:eastAsia="zh-CN"/>
        </w:rPr>
      </w:pPr>
      <w:r w:rsidRPr="00D12C78">
        <w:rPr>
          <w:rFonts w:eastAsia="DengXian" w:hint="eastAsia"/>
          <w:bCs/>
          <w:lang w:eastAsia="zh-CN"/>
        </w:rPr>
        <w:t xml:space="preserve">　　保罗给帖撒罗尼迦人的第</w:t>
      </w:r>
      <w:r w:rsidRPr="00D12C78">
        <w:rPr>
          <w:rFonts w:eastAsia="DengXian"/>
          <w:bCs/>
          <w:lang w:eastAsia="zh-CN"/>
        </w:rPr>
        <w:t>2</w:t>
      </w:r>
      <w:r w:rsidRPr="00D12C78">
        <w:rPr>
          <w:rFonts w:eastAsia="DengXian" w:hint="eastAsia"/>
          <w:bCs/>
          <w:lang w:eastAsia="zh-CN"/>
        </w:rPr>
        <w:t>封信提起他们所相信、认为基督再来那日子已经到了的问题。他纠正他们的错误，指出：基督再来以前，由于敌基督那神秘的「不法的人」的诱惑，世上的罪恶将发展到最高峰。保罗极力劝勉信徒，无论在甚么困难环境中都要坚守信仰，像他和他的同工们一样，靠自己做工来维持生活，并尽力行善。</w:t>
      </w:r>
      <w:r w:rsidR="001D7EE9" w:rsidRPr="00A8530F">
        <w:rPr>
          <w:rFonts w:eastAsia="標楷體" w:hint="eastAsia"/>
          <w:bCs/>
          <w:lang w:eastAsia="zh-CN"/>
        </w:rPr>
        <w:t xml:space="preserve"> </w:t>
      </w:r>
    </w:p>
    <w:p w14:paraId="3ADA15B2" w14:textId="67CD1A2F" w:rsidR="001D7EE9" w:rsidRPr="00E7642C" w:rsidRDefault="00D12C78" w:rsidP="001D7EE9">
      <w:pPr>
        <w:rPr>
          <w:b/>
          <w:bCs/>
          <w:lang w:eastAsia="zh-CN"/>
        </w:rPr>
      </w:pPr>
      <w:r w:rsidRPr="00D12C78">
        <w:rPr>
          <w:rFonts w:ascii="新細明體" w:eastAsia="DengXian" w:hAnsi="新細明體" w:cs="新細明體" w:hint="eastAsia"/>
          <w:b/>
          <w:bCs/>
          <w:lang w:eastAsia="zh-CN"/>
        </w:rPr>
        <w:t>大纲：</w:t>
      </w:r>
    </w:p>
    <w:p w14:paraId="5B7F18D1" w14:textId="052E99B7" w:rsidR="001D7EE9" w:rsidRPr="00A8530F" w:rsidRDefault="00D12C78" w:rsidP="001D7EE9">
      <w:pPr>
        <w:rPr>
          <w:rFonts w:eastAsia="標楷體"/>
          <w:bCs/>
          <w:lang w:eastAsia="zh-CN"/>
        </w:rPr>
      </w:pPr>
      <w:r w:rsidRPr="00D12C78">
        <w:rPr>
          <w:rFonts w:eastAsia="DengXian" w:hint="eastAsia"/>
          <w:bCs/>
          <w:lang w:eastAsia="zh-CN"/>
        </w:rPr>
        <w:t xml:space="preserve">　　一．序言（</w:t>
      </w:r>
      <w:r w:rsidRPr="00D12C78">
        <w:rPr>
          <w:rFonts w:eastAsia="DengXian"/>
          <w:bCs/>
          <w:lang w:eastAsia="zh-CN"/>
        </w:rPr>
        <w:t>1:1-2</w:t>
      </w:r>
      <w:r w:rsidRPr="00D12C78">
        <w:rPr>
          <w:rFonts w:eastAsia="DengXian" w:hint="eastAsia"/>
          <w:bCs/>
          <w:lang w:eastAsia="zh-CN"/>
        </w:rPr>
        <w:t>）</w:t>
      </w:r>
      <w:r w:rsidR="001D7EE9" w:rsidRPr="00A8530F">
        <w:rPr>
          <w:rFonts w:eastAsia="標楷體" w:hint="eastAsia"/>
          <w:bCs/>
          <w:lang w:eastAsia="zh-CN"/>
        </w:rPr>
        <w:t xml:space="preserve"> </w:t>
      </w:r>
    </w:p>
    <w:p w14:paraId="35E7EAE2" w14:textId="3BD47700" w:rsidR="001D7EE9" w:rsidRPr="00A8530F" w:rsidRDefault="00D12C78" w:rsidP="001D7EE9">
      <w:pPr>
        <w:rPr>
          <w:rFonts w:eastAsia="標楷體"/>
          <w:bCs/>
          <w:lang w:eastAsia="zh-CN"/>
        </w:rPr>
      </w:pPr>
      <w:r w:rsidRPr="00D12C78">
        <w:rPr>
          <w:rFonts w:eastAsia="DengXian" w:hint="eastAsia"/>
          <w:bCs/>
          <w:lang w:eastAsia="zh-CN"/>
        </w:rPr>
        <w:t xml:space="preserve">　　二．称颂和赞许（</w:t>
      </w:r>
      <w:r w:rsidRPr="00D12C78">
        <w:rPr>
          <w:rFonts w:eastAsia="DengXian"/>
          <w:bCs/>
          <w:lang w:eastAsia="zh-CN"/>
        </w:rPr>
        <w:t>1:3-12</w:t>
      </w:r>
      <w:r w:rsidRPr="00D12C78">
        <w:rPr>
          <w:rFonts w:eastAsia="DengXian" w:hint="eastAsia"/>
          <w:bCs/>
          <w:lang w:eastAsia="zh-CN"/>
        </w:rPr>
        <w:t>）</w:t>
      </w:r>
      <w:r w:rsidR="001D7EE9" w:rsidRPr="00A8530F">
        <w:rPr>
          <w:rFonts w:eastAsia="標楷體" w:hint="eastAsia"/>
          <w:bCs/>
          <w:lang w:eastAsia="zh-CN"/>
        </w:rPr>
        <w:t xml:space="preserve"> </w:t>
      </w:r>
    </w:p>
    <w:p w14:paraId="1D2ABB97" w14:textId="1CDBC695" w:rsidR="001D7EE9" w:rsidRPr="00A8530F" w:rsidRDefault="00D12C78" w:rsidP="001D7EE9">
      <w:pPr>
        <w:rPr>
          <w:rFonts w:eastAsia="標楷體"/>
          <w:bCs/>
          <w:lang w:eastAsia="zh-CN"/>
        </w:rPr>
      </w:pPr>
      <w:r w:rsidRPr="00D12C78">
        <w:rPr>
          <w:rFonts w:eastAsia="DengXian" w:hint="eastAsia"/>
          <w:bCs/>
          <w:lang w:eastAsia="zh-CN"/>
        </w:rPr>
        <w:t xml:space="preserve">　　三．关于基督再来的指示（</w:t>
      </w:r>
      <w:r w:rsidRPr="00D12C78">
        <w:rPr>
          <w:rFonts w:eastAsia="DengXian"/>
          <w:bCs/>
          <w:lang w:eastAsia="zh-CN"/>
        </w:rPr>
        <w:t>2:1-17</w:t>
      </w:r>
      <w:r w:rsidRPr="00D12C78">
        <w:rPr>
          <w:rFonts w:eastAsia="DengXian" w:hint="eastAsia"/>
          <w:bCs/>
          <w:lang w:eastAsia="zh-CN"/>
        </w:rPr>
        <w:t>）</w:t>
      </w:r>
      <w:r w:rsidR="001D7EE9" w:rsidRPr="00A8530F">
        <w:rPr>
          <w:rFonts w:eastAsia="標楷體" w:hint="eastAsia"/>
          <w:bCs/>
          <w:lang w:eastAsia="zh-CN"/>
        </w:rPr>
        <w:t xml:space="preserve"> </w:t>
      </w:r>
    </w:p>
    <w:p w14:paraId="0B6B6162" w14:textId="4D2FB8C2" w:rsidR="001D7EE9" w:rsidRPr="00A8530F" w:rsidRDefault="00D12C78" w:rsidP="001D7EE9">
      <w:pPr>
        <w:rPr>
          <w:rFonts w:eastAsia="標楷體"/>
          <w:bCs/>
          <w:lang w:eastAsia="zh-CN"/>
        </w:rPr>
      </w:pPr>
      <w:r w:rsidRPr="00D12C78">
        <w:rPr>
          <w:rFonts w:eastAsia="DengXian" w:hint="eastAsia"/>
          <w:bCs/>
          <w:lang w:eastAsia="zh-CN"/>
        </w:rPr>
        <w:t xml:space="preserve">　　四．基督徒应有的行事为人（</w:t>
      </w:r>
      <w:r w:rsidRPr="00D12C78">
        <w:rPr>
          <w:rFonts w:eastAsia="DengXian"/>
          <w:bCs/>
          <w:lang w:eastAsia="zh-CN"/>
        </w:rPr>
        <w:t>3:1-15</w:t>
      </w:r>
      <w:r w:rsidRPr="00D12C78">
        <w:rPr>
          <w:rFonts w:eastAsia="DengXian" w:hint="eastAsia"/>
          <w:bCs/>
          <w:lang w:eastAsia="zh-CN"/>
        </w:rPr>
        <w:t>）</w:t>
      </w:r>
      <w:r w:rsidR="001D7EE9" w:rsidRPr="00A8530F">
        <w:rPr>
          <w:rFonts w:eastAsia="標楷體" w:hint="eastAsia"/>
          <w:bCs/>
          <w:lang w:eastAsia="zh-CN"/>
        </w:rPr>
        <w:t xml:space="preserve"> </w:t>
      </w:r>
    </w:p>
    <w:p w14:paraId="318391B1" w14:textId="6910E85A" w:rsidR="001D7EE9" w:rsidRPr="00BA1EA3" w:rsidRDefault="00D12C78" w:rsidP="001D7EE9">
      <w:pPr>
        <w:rPr>
          <w:rFonts w:eastAsia="標楷體"/>
          <w:bCs/>
        </w:rPr>
      </w:pPr>
      <w:r w:rsidRPr="00D12C78">
        <w:rPr>
          <w:rFonts w:eastAsia="DengXian" w:hint="eastAsia"/>
          <w:bCs/>
          <w:lang w:eastAsia="zh-CN"/>
        </w:rPr>
        <w:t xml:space="preserve">　　五．结语（</w:t>
      </w:r>
      <w:r w:rsidRPr="00D12C78">
        <w:rPr>
          <w:rFonts w:eastAsia="DengXian"/>
          <w:bCs/>
          <w:lang w:eastAsia="zh-CN"/>
        </w:rPr>
        <w:t>3:16-18</w:t>
      </w:r>
      <w:r w:rsidRPr="00D12C78">
        <w:rPr>
          <w:rFonts w:eastAsia="DengXian" w:hint="eastAsia"/>
          <w:bCs/>
          <w:lang w:eastAsia="zh-CN"/>
        </w:rPr>
        <w:t>）</w:t>
      </w:r>
    </w:p>
    <w:p w14:paraId="1F7909C5" w14:textId="77777777" w:rsidR="001D7EE9" w:rsidRDefault="001D7EE9" w:rsidP="001D7EE9">
      <w:pPr>
        <w:rPr>
          <w:rFonts w:eastAsiaTheme="minorEastAsia"/>
          <w:b/>
        </w:rPr>
      </w:pPr>
    </w:p>
    <w:p w14:paraId="01789593" w14:textId="77777777" w:rsidR="001D7EE9" w:rsidRPr="00743550" w:rsidRDefault="001D7EE9" w:rsidP="001D7EE9">
      <w:pPr>
        <w:rPr>
          <w:rFonts w:eastAsiaTheme="minorEastAsia"/>
          <w:b/>
        </w:rPr>
      </w:pPr>
    </w:p>
    <w:tbl>
      <w:tblPr>
        <w:tblStyle w:val="a9"/>
        <w:tblW w:w="0" w:type="auto"/>
        <w:jc w:val="center"/>
        <w:tblLook w:val="04A0" w:firstRow="1" w:lastRow="0" w:firstColumn="1" w:lastColumn="0" w:noHBand="0" w:noVBand="1"/>
      </w:tblPr>
      <w:tblGrid>
        <w:gridCol w:w="3510"/>
      </w:tblGrid>
      <w:tr w:rsidR="001D7EE9" w:rsidRPr="00E7642C" w14:paraId="7610842D" w14:textId="77777777" w:rsidTr="009E3522">
        <w:trPr>
          <w:jc w:val="center"/>
        </w:trPr>
        <w:tc>
          <w:tcPr>
            <w:tcW w:w="3510" w:type="dxa"/>
          </w:tcPr>
          <w:p w14:paraId="0A0ED510" w14:textId="1B28C8E6" w:rsidR="001D7EE9" w:rsidRPr="00E7642C" w:rsidRDefault="00D12C78" w:rsidP="009E3522">
            <w:pPr>
              <w:rPr>
                <w:b/>
              </w:rPr>
            </w:pPr>
            <w:r w:rsidRPr="00D12C78">
              <w:rPr>
                <w:rFonts w:eastAsia="DengXian" w:hint="eastAsia"/>
                <w:bCs/>
                <w:lang w:eastAsia="zh-CN"/>
              </w:rPr>
              <w:t>提摩太前书</w:t>
            </w:r>
            <w:r w:rsidRPr="00D12C78">
              <w:rPr>
                <w:rFonts w:eastAsia="DengXian" w:hint="eastAsia"/>
                <w:lang w:eastAsia="zh-CN"/>
              </w:rPr>
              <w:t>（</w:t>
            </w:r>
            <w:r w:rsidRPr="00D12C78">
              <w:rPr>
                <w:rFonts w:eastAsia="DengXian"/>
                <w:bCs/>
                <w:lang w:eastAsia="zh-CN"/>
              </w:rPr>
              <w:t>Timothy, First Epistle to</w:t>
            </w:r>
            <w:r w:rsidRPr="00D12C78">
              <w:rPr>
                <w:rFonts w:eastAsia="DengXian" w:hint="eastAsia"/>
                <w:lang w:eastAsia="zh-CN"/>
              </w:rPr>
              <w:t>）</w:t>
            </w:r>
          </w:p>
        </w:tc>
      </w:tr>
    </w:tbl>
    <w:p w14:paraId="72ABB4FB" w14:textId="1B084D11" w:rsidR="001D7EE9" w:rsidRPr="00BA1EA3" w:rsidRDefault="00D12C78" w:rsidP="001D7EE9">
      <w:pPr>
        <w:rPr>
          <w:rFonts w:eastAsia="標楷體"/>
          <w:b/>
          <w:lang w:eastAsia="zh-CN"/>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提摩太是小亚细亚的一个青年基督徒；他的母亲是犹太人，父亲是希腊人。在保罗的宣道工作中，提摩太成为他的同工和助手。传统相信本书信是在保罗被囚于罗马之前成书的，可能约公元</w:t>
      </w:r>
      <w:r w:rsidRPr="00D12C78">
        <w:rPr>
          <w:rFonts w:eastAsia="DengXian"/>
          <w:bCs/>
          <w:lang w:eastAsia="zh-CN"/>
        </w:rPr>
        <w:t>64</w:t>
      </w:r>
      <w:r w:rsidRPr="00D12C78">
        <w:rPr>
          <w:rFonts w:eastAsia="DengXian" w:hint="eastAsia"/>
          <w:bCs/>
          <w:lang w:eastAsia="zh-CN"/>
        </w:rPr>
        <w:t>年。</w:t>
      </w:r>
    </w:p>
    <w:p w14:paraId="404B08BB" w14:textId="56B1224D" w:rsidR="001D7EE9" w:rsidRDefault="00D12C78" w:rsidP="001D7EE9">
      <w:pPr>
        <w:rPr>
          <w:rFonts w:eastAsia="標楷體"/>
          <w:bCs/>
          <w:lang w:eastAsia="zh-CN"/>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提摩太前书是新约圣经第</w:t>
      </w:r>
      <w:r w:rsidRPr="00D12C78">
        <w:rPr>
          <w:rFonts w:eastAsia="DengXian"/>
          <w:bCs/>
          <w:lang w:eastAsia="zh-CN"/>
        </w:rPr>
        <w:t>15</w:t>
      </w:r>
      <w:r w:rsidRPr="00D12C78">
        <w:rPr>
          <w:rFonts w:eastAsia="DengXian" w:hint="eastAsia"/>
          <w:bCs/>
          <w:lang w:eastAsia="zh-CN"/>
        </w:rPr>
        <w:t>卷，共</w:t>
      </w:r>
      <w:r w:rsidRPr="00D12C78">
        <w:rPr>
          <w:rFonts w:eastAsia="DengXian"/>
          <w:bCs/>
          <w:lang w:eastAsia="zh-CN"/>
        </w:rPr>
        <w:t>6</w:t>
      </w:r>
      <w:r w:rsidRPr="00D12C78">
        <w:rPr>
          <w:rFonts w:eastAsia="DengXian" w:hint="eastAsia"/>
          <w:bCs/>
          <w:lang w:eastAsia="zh-CN"/>
        </w:rPr>
        <w:t>章。当时保罗把以弗所教会的工作交给了提摩太，提摩太面对许多牧养上的困难，包括假教师的教导。保罗于是写了这封书信给提摩太，鼓励和教导他处理牧养教会的工作。</w:t>
      </w:r>
    </w:p>
    <w:p w14:paraId="199AB80A" w14:textId="38B0585E" w:rsidR="001D7EE9" w:rsidRDefault="00D12C78" w:rsidP="001D7EE9">
      <w:pPr>
        <w:rPr>
          <w:rFonts w:eastAsia="標楷體"/>
          <w:bCs/>
          <w:lang w:eastAsia="zh-CN"/>
        </w:rPr>
      </w:pPr>
      <w:r w:rsidRPr="00D12C78">
        <w:rPr>
          <w:rFonts w:eastAsia="DengXian" w:hint="eastAsia"/>
          <w:bCs/>
          <w:lang w:eastAsia="zh-CN"/>
        </w:rPr>
        <w:t xml:space="preserve">　　提摩太前书的主要内容有三点：</w:t>
      </w:r>
    </w:p>
    <w:p w14:paraId="5F9323C2" w14:textId="22644479" w:rsidR="001D7EE9" w:rsidRPr="00673E87" w:rsidRDefault="00D12C78" w:rsidP="001D7EE9">
      <w:pPr>
        <w:rPr>
          <w:rFonts w:eastAsia="標楷體"/>
          <w:bCs/>
          <w:lang w:eastAsia="zh-CN"/>
        </w:rPr>
      </w:pPr>
      <w:r w:rsidRPr="00D12C78">
        <w:rPr>
          <w:rFonts w:eastAsia="DengXian"/>
          <w:bCs/>
          <w:lang w:eastAsia="zh-CN"/>
        </w:rPr>
        <w:t xml:space="preserve"> </w:t>
      </w:r>
      <w:r w:rsidRPr="00D12C78">
        <w:rPr>
          <w:rFonts w:eastAsia="DengXian" w:hint="eastAsia"/>
          <w:bCs/>
          <w:lang w:eastAsia="zh-CN"/>
        </w:rPr>
        <w:t xml:space="preserve">　　一．警告教会要提防虚伪的教义。</w:t>
      </w:r>
    </w:p>
    <w:p w14:paraId="2ACFB84C" w14:textId="0CAC5366" w:rsidR="001D7EE9" w:rsidRPr="00673E87" w:rsidRDefault="00D12C78" w:rsidP="001D7EE9">
      <w:pPr>
        <w:ind w:firstLine="480"/>
        <w:rPr>
          <w:rFonts w:eastAsia="標楷體"/>
          <w:bCs/>
          <w:lang w:eastAsia="zh-CN"/>
        </w:rPr>
      </w:pPr>
      <w:r w:rsidRPr="00D12C78">
        <w:rPr>
          <w:rFonts w:eastAsia="DengXian" w:hint="eastAsia"/>
          <w:bCs/>
          <w:lang w:eastAsia="zh-CN"/>
        </w:rPr>
        <w:t>二．对教会行政和礼拜秩序的指示，讨论教会的监督和执事应有的品德。</w:t>
      </w:r>
      <w:r w:rsidR="001D7EE9" w:rsidRPr="00673E87">
        <w:rPr>
          <w:rFonts w:eastAsia="標楷體" w:hint="eastAsia"/>
          <w:bCs/>
          <w:lang w:eastAsia="zh-CN"/>
        </w:rPr>
        <w:t xml:space="preserve"> </w:t>
      </w:r>
    </w:p>
    <w:p w14:paraId="7DDE07E2" w14:textId="7F491834" w:rsidR="001D7EE9" w:rsidRPr="00673E87" w:rsidRDefault="00D12C78" w:rsidP="001D7EE9">
      <w:pPr>
        <w:ind w:firstLine="480"/>
        <w:rPr>
          <w:rFonts w:eastAsia="標楷體"/>
          <w:bCs/>
          <w:lang w:eastAsia="zh-CN"/>
        </w:rPr>
      </w:pPr>
      <w:r w:rsidRPr="00D12C78">
        <w:rPr>
          <w:rFonts w:eastAsia="DengXian" w:hint="eastAsia"/>
          <w:bCs/>
          <w:lang w:eastAsia="zh-CN"/>
        </w:rPr>
        <w:t>三．指导提摩太怎样做基督忠心的仆人，怎样对各种不同的信徒尽劝戒教导的责任。</w:t>
      </w:r>
      <w:r w:rsidR="001D7EE9" w:rsidRPr="00673E87">
        <w:rPr>
          <w:rFonts w:eastAsia="標楷體" w:hint="eastAsia"/>
          <w:bCs/>
          <w:lang w:eastAsia="zh-CN"/>
        </w:rPr>
        <w:t xml:space="preserve"> </w:t>
      </w:r>
    </w:p>
    <w:p w14:paraId="49E165DB" w14:textId="54FED6EF" w:rsidR="001D7EE9" w:rsidRPr="00E7642C" w:rsidRDefault="00D12C78" w:rsidP="001D7EE9">
      <w:pPr>
        <w:rPr>
          <w:b/>
          <w:bCs/>
          <w:lang w:eastAsia="zh-CN"/>
        </w:rPr>
      </w:pPr>
      <w:r w:rsidRPr="00D12C78">
        <w:rPr>
          <w:rFonts w:ascii="新細明體" w:eastAsia="DengXian" w:hAnsi="新細明體" w:cs="新細明體" w:hint="eastAsia"/>
          <w:b/>
          <w:bCs/>
          <w:lang w:eastAsia="zh-CN"/>
        </w:rPr>
        <w:t>大纲：</w:t>
      </w:r>
    </w:p>
    <w:p w14:paraId="670D6D08" w14:textId="02E7D84A" w:rsidR="001D7EE9" w:rsidRPr="00673E87" w:rsidRDefault="00D12C78" w:rsidP="001D7EE9">
      <w:pPr>
        <w:rPr>
          <w:rFonts w:eastAsia="標楷體"/>
          <w:bCs/>
          <w:lang w:eastAsia="zh-CN"/>
        </w:rPr>
      </w:pPr>
      <w:r w:rsidRPr="00D12C78">
        <w:rPr>
          <w:rFonts w:eastAsia="DengXian" w:hint="eastAsia"/>
          <w:bCs/>
          <w:lang w:eastAsia="zh-CN"/>
        </w:rPr>
        <w:t xml:space="preserve">　　一．序言（</w:t>
      </w:r>
      <w:r w:rsidRPr="00D12C78">
        <w:rPr>
          <w:rFonts w:eastAsia="DengXian"/>
          <w:bCs/>
          <w:lang w:eastAsia="zh-CN"/>
        </w:rPr>
        <w:t>1:1-2</w:t>
      </w:r>
      <w:r w:rsidRPr="00D12C78">
        <w:rPr>
          <w:rFonts w:eastAsia="DengXian" w:hint="eastAsia"/>
          <w:bCs/>
          <w:lang w:eastAsia="zh-CN"/>
        </w:rPr>
        <w:t>）</w:t>
      </w:r>
      <w:r w:rsidR="001D7EE9" w:rsidRPr="00673E87">
        <w:rPr>
          <w:rFonts w:eastAsia="標楷體" w:hint="eastAsia"/>
          <w:bCs/>
          <w:lang w:eastAsia="zh-CN"/>
        </w:rPr>
        <w:t xml:space="preserve"> </w:t>
      </w:r>
    </w:p>
    <w:p w14:paraId="091CAA05" w14:textId="4FE58EEF" w:rsidR="001D7EE9" w:rsidRPr="00673E87" w:rsidRDefault="00D12C78" w:rsidP="001D7EE9">
      <w:pPr>
        <w:rPr>
          <w:rFonts w:eastAsia="標楷體"/>
          <w:bCs/>
          <w:lang w:eastAsia="zh-CN"/>
        </w:rPr>
      </w:pPr>
      <w:r w:rsidRPr="00D12C78">
        <w:rPr>
          <w:rFonts w:eastAsia="DengXian" w:hint="eastAsia"/>
          <w:bCs/>
          <w:lang w:eastAsia="zh-CN"/>
        </w:rPr>
        <w:t xml:space="preserve">　　二．对教会和教会领袖们的指示（</w:t>
      </w:r>
      <w:r w:rsidRPr="00D12C78">
        <w:rPr>
          <w:rFonts w:eastAsia="DengXian"/>
          <w:bCs/>
          <w:lang w:eastAsia="zh-CN"/>
        </w:rPr>
        <w:t>1:3-3:16</w:t>
      </w:r>
      <w:r w:rsidRPr="00D12C78">
        <w:rPr>
          <w:rFonts w:eastAsia="DengXian" w:hint="eastAsia"/>
          <w:bCs/>
          <w:lang w:eastAsia="zh-CN"/>
        </w:rPr>
        <w:t>）</w:t>
      </w:r>
      <w:r w:rsidR="001D7EE9" w:rsidRPr="00673E87">
        <w:rPr>
          <w:rFonts w:eastAsia="標楷體" w:hint="eastAsia"/>
          <w:bCs/>
          <w:lang w:eastAsia="zh-CN"/>
        </w:rPr>
        <w:t xml:space="preserve"> </w:t>
      </w:r>
    </w:p>
    <w:p w14:paraId="2BB33AB0" w14:textId="1D3A328C" w:rsidR="001D7EE9" w:rsidRPr="00BA1EA3" w:rsidRDefault="00D12C78" w:rsidP="001D7EE9">
      <w:pPr>
        <w:rPr>
          <w:rFonts w:eastAsia="標楷體"/>
          <w:bCs/>
          <w:lang w:eastAsia="zh-CN"/>
        </w:rPr>
      </w:pPr>
      <w:r w:rsidRPr="00D12C78">
        <w:rPr>
          <w:rFonts w:eastAsia="DengXian" w:hint="eastAsia"/>
          <w:bCs/>
          <w:lang w:eastAsia="zh-CN"/>
        </w:rPr>
        <w:t xml:space="preserve">　　三．指导提摩太怎样做忠心的工人（</w:t>
      </w:r>
      <w:r w:rsidRPr="00D12C78">
        <w:rPr>
          <w:rFonts w:eastAsia="DengXian"/>
          <w:bCs/>
          <w:lang w:eastAsia="zh-CN"/>
        </w:rPr>
        <w:t>4:1-6:21</w:t>
      </w:r>
      <w:r w:rsidRPr="00D12C78">
        <w:rPr>
          <w:rFonts w:eastAsia="DengXian" w:hint="eastAsia"/>
          <w:bCs/>
          <w:lang w:eastAsia="zh-CN"/>
        </w:rPr>
        <w:t>）</w:t>
      </w:r>
    </w:p>
    <w:p w14:paraId="15DF469C" w14:textId="77777777" w:rsidR="001D7EE9" w:rsidRDefault="001D7EE9" w:rsidP="001D7EE9">
      <w:pPr>
        <w:rPr>
          <w:rFonts w:eastAsiaTheme="minorEastAsia"/>
          <w:b/>
          <w:lang w:eastAsia="zh-CN"/>
        </w:rPr>
      </w:pPr>
    </w:p>
    <w:p w14:paraId="31A48BE4" w14:textId="77777777" w:rsidR="001D7EE9" w:rsidRPr="00743550" w:rsidRDefault="001D7EE9" w:rsidP="001D7EE9">
      <w:pPr>
        <w:rPr>
          <w:rFonts w:eastAsiaTheme="minorEastAsia"/>
          <w:b/>
          <w:lang w:eastAsia="zh-CN"/>
        </w:rPr>
      </w:pPr>
    </w:p>
    <w:tbl>
      <w:tblPr>
        <w:tblStyle w:val="a9"/>
        <w:tblW w:w="0" w:type="auto"/>
        <w:jc w:val="center"/>
        <w:tblLook w:val="04A0" w:firstRow="1" w:lastRow="0" w:firstColumn="1" w:lastColumn="0" w:noHBand="0" w:noVBand="1"/>
      </w:tblPr>
      <w:tblGrid>
        <w:gridCol w:w="3652"/>
      </w:tblGrid>
      <w:tr w:rsidR="001D7EE9" w:rsidRPr="00E7642C" w14:paraId="1C309080" w14:textId="77777777" w:rsidTr="009E3522">
        <w:trPr>
          <w:jc w:val="center"/>
        </w:trPr>
        <w:tc>
          <w:tcPr>
            <w:tcW w:w="3652" w:type="dxa"/>
          </w:tcPr>
          <w:p w14:paraId="10976CAB" w14:textId="5BFC9031" w:rsidR="001D7EE9" w:rsidRPr="00E7642C" w:rsidRDefault="00D12C78" w:rsidP="009E3522">
            <w:pPr>
              <w:rPr>
                <w:b/>
              </w:rPr>
            </w:pPr>
            <w:r w:rsidRPr="00D12C78">
              <w:rPr>
                <w:rFonts w:eastAsia="DengXian" w:hint="eastAsia"/>
                <w:bCs/>
                <w:lang w:eastAsia="zh-CN"/>
              </w:rPr>
              <w:lastRenderedPageBreak/>
              <w:t>提摩太后书</w:t>
            </w:r>
            <w:r w:rsidRPr="00D12C78">
              <w:rPr>
                <w:rFonts w:eastAsia="DengXian" w:hint="eastAsia"/>
                <w:lang w:eastAsia="zh-CN"/>
              </w:rPr>
              <w:t>（</w:t>
            </w:r>
            <w:r w:rsidRPr="00D12C78">
              <w:rPr>
                <w:rFonts w:eastAsia="DengXian"/>
                <w:bCs/>
                <w:lang w:eastAsia="zh-CN"/>
              </w:rPr>
              <w:t>Timothy, Second Epistle to</w:t>
            </w:r>
            <w:r w:rsidRPr="00D12C78">
              <w:rPr>
                <w:rFonts w:eastAsia="DengXian" w:hint="eastAsia"/>
                <w:lang w:eastAsia="zh-CN"/>
              </w:rPr>
              <w:t>）</w:t>
            </w:r>
          </w:p>
        </w:tc>
      </w:tr>
    </w:tbl>
    <w:p w14:paraId="0E2430B5" w14:textId="3A14B7BB" w:rsidR="001D7EE9" w:rsidRPr="00BA1EA3" w:rsidRDefault="00D12C78" w:rsidP="001D7EE9">
      <w:pPr>
        <w:rPr>
          <w:rFonts w:eastAsia="標楷體"/>
          <w:b/>
          <w:lang w:eastAsia="zh-CN"/>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传统相信它是在保罗被囚于罗马监狱之中撰写的，可能约是公元</w:t>
      </w:r>
      <w:r w:rsidRPr="00D12C78">
        <w:rPr>
          <w:rFonts w:eastAsia="DengXian"/>
          <w:bCs/>
          <w:lang w:eastAsia="zh-CN"/>
        </w:rPr>
        <w:t>66</w:t>
      </w:r>
      <w:r w:rsidRPr="00D12C78">
        <w:rPr>
          <w:rFonts w:eastAsia="DengXian" w:hint="eastAsia"/>
          <w:bCs/>
          <w:lang w:eastAsia="zh-CN"/>
        </w:rPr>
        <w:t>或</w:t>
      </w:r>
      <w:r w:rsidRPr="00D12C78">
        <w:rPr>
          <w:rFonts w:eastAsia="DengXian"/>
          <w:bCs/>
          <w:lang w:eastAsia="zh-CN"/>
        </w:rPr>
        <w:t>67</w:t>
      </w:r>
      <w:r w:rsidRPr="00D12C78">
        <w:rPr>
          <w:rFonts w:eastAsia="DengXian" w:hint="eastAsia"/>
          <w:bCs/>
          <w:lang w:eastAsia="zh-CN"/>
        </w:rPr>
        <w:t>年。</w:t>
      </w:r>
    </w:p>
    <w:p w14:paraId="1D6D37B1" w14:textId="582D02F6" w:rsidR="001D7EE9" w:rsidRPr="00E97240" w:rsidRDefault="00D12C78" w:rsidP="001D7EE9">
      <w:pPr>
        <w:rPr>
          <w:rFonts w:eastAsia="標楷體"/>
          <w:bCs/>
          <w:lang w:eastAsia="zh-CN"/>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提摩太后书是新约圣经第</w:t>
      </w:r>
      <w:r w:rsidRPr="00D12C78">
        <w:rPr>
          <w:rFonts w:eastAsia="DengXian"/>
          <w:bCs/>
          <w:lang w:eastAsia="zh-CN"/>
        </w:rPr>
        <w:t>16</w:t>
      </w:r>
      <w:r w:rsidRPr="00D12C78">
        <w:rPr>
          <w:rFonts w:eastAsia="DengXian" w:hint="eastAsia"/>
          <w:bCs/>
          <w:lang w:eastAsia="zh-CN"/>
        </w:rPr>
        <w:t>卷，共</w:t>
      </w:r>
      <w:r w:rsidRPr="00D12C78">
        <w:rPr>
          <w:rFonts w:eastAsia="DengXian"/>
          <w:bCs/>
          <w:lang w:eastAsia="zh-CN"/>
        </w:rPr>
        <w:t>4</w:t>
      </w:r>
      <w:r w:rsidRPr="00D12C78">
        <w:rPr>
          <w:rFonts w:eastAsia="DengXian" w:hint="eastAsia"/>
          <w:bCs/>
          <w:lang w:eastAsia="zh-CN"/>
        </w:rPr>
        <w:t>章。保罗被囚在牢中，写信给提摩太，要他带同马可和某些匆忙遗下的物品前来见他。书中也给予提摩太最后的教导和鼓励，劝勉提摩太不要畏惧任何艰难，始终忠心见证耶稣基督，坚守基督福音和旧约的纯正教义，负起教师和传道人的责任。</w:t>
      </w:r>
      <w:r w:rsidR="001D7EE9" w:rsidRPr="00E97240">
        <w:rPr>
          <w:rFonts w:eastAsia="標楷體" w:hint="eastAsia"/>
          <w:bCs/>
          <w:lang w:eastAsia="zh-CN"/>
        </w:rPr>
        <w:t xml:space="preserve"> </w:t>
      </w:r>
    </w:p>
    <w:p w14:paraId="01FE5407" w14:textId="52F35AD8" w:rsidR="001D7EE9" w:rsidRPr="00E7642C" w:rsidRDefault="00D12C78" w:rsidP="001D7EE9">
      <w:pPr>
        <w:rPr>
          <w:b/>
          <w:bCs/>
          <w:lang w:eastAsia="zh-CN"/>
        </w:rPr>
      </w:pPr>
      <w:r w:rsidRPr="00D12C78">
        <w:rPr>
          <w:rFonts w:ascii="新細明體" w:eastAsia="DengXian" w:hAnsi="新細明體" w:cs="新細明體" w:hint="eastAsia"/>
          <w:b/>
          <w:bCs/>
          <w:lang w:eastAsia="zh-CN"/>
        </w:rPr>
        <w:t>大纲：</w:t>
      </w:r>
    </w:p>
    <w:p w14:paraId="14EA320A" w14:textId="65F42D25" w:rsidR="001D7EE9" w:rsidRPr="00E97240" w:rsidRDefault="00D12C78" w:rsidP="001D7EE9">
      <w:pPr>
        <w:rPr>
          <w:rFonts w:eastAsia="標楷體"/>
          <w:bCs/>
          <w:lang w:eastAsia="zh-CN"/>
        </w:rPr>
      </w:pPr>
      <w:r w:rsidRPr="00D12C78">
        <w:rPr>
          <w:rFonts w:eastAsia="DengXian" w:hint="eastAsia"/>
          <w:bCs/>
          <w:lang w:eastAsia="zh-CN"/>
        </w:rPr>
        <w:t xml:space="preserve">　　一．序言（</w:t>
      </w:r>
      <w:r w:rsidRPr="00D12C78">
        <w:rPr>
          <w:rFonts w:eastAsia="DengXian"/>
          <w:bCs/>
          <w:lang w:eastAsia="zh-CN"/>
        </w:rPr>
        <w:t>1:1-2</w:t>
      </w:r>
      <w:r w:rsidRPr="00D12C78">
        <w:rPr>
          <w:rFonts w:eastAsia="DengXian" w:hint="eastAsia"/>
          <w:bCs/>
          <w:lang w:eastAsia="zh-CN"/>
        </w:rPr>
        <w:t>）</w:t>
      </w:r>
      <w:r w:rsidR="001D7EE9" w:rsidRPr="00E97240">
        <w:rPr>
          <w:rFonts w:eastAsia="標楷體" w:hint="eastAsia"/>
          <w:bCs/>
          <w:lang w:eastAsia="zh-CN"/>
        </w:rPr>
        <w:t xml:space="preserve"> </w:t>
      </w:r>
    </w:p>
    <w:p w14:paraId="778E6487" w14:textId="7E7B2D80" w:rsidR="001D7EE9" w:rsidRPr="00E97240" w:rsidRDefault="00D12C78" w:rsidP="001D7EE9">
      <w:pPr>
        <w:rPr>
          <w:rFonts w:eastAsia="標楷體"/>
          <w:bCs/>
          <w:lang w:eastAsia="zh-CN"/>
        </w:rPr>
      </w:pPr>
      <w:r w:rsidRPr="00D12C78">
        <w:rPr>
          <w:rFonts w:eastAsia="DengXian" w:hint="eastAsia"/>
          <w:bCs/>
          <w:lang w:eastAsia="zh-CN"/>
        </w:rPr>
        <w:t xml:space="preserve">　　二．颂赞和劝勉（</w:t>
      </w:r>
      <w:r w:rsidRPr="00D12C78">
        <w:rPr>
          <w:rFonts w:eastAsia="DengXian"/>
          <w:bCs/>
          <w:lang w:eastAsia="zh-CN"/>
        </w:rPr>
        <w:t>1:3-13</w:t>
      </w:r>
      <w:r w:rsidRPr="00D12C78">
        <w:rPr>
          <w:rFonts w:eastAsia="DengXian" w:hint="eastAsia"/>
          <w:bCs/>
          <w:lang w:eastAsia="zh-CN"/>
        </w:rPr>
        <w:t>）</w:t>
      </w:r>
      <w:r w:rsidR="001D7EE9" w:rsidRPr="00E97240">
        <w:rPr>
          <w:rFonts w:eastAsia="標楷體" w:hint="eastAsia"/>
          <w:bCs/>
          <w:lang w:eastAsia="zh-CN"/>
        </w:rPr>
        <w:t xml:space="preserve"> </w:t>
      </w:r>
    </w:p>
    <w:p w14:paraId="2CB3770C" w14:textId="4A87F11B" w:rsidR="001D7EE9" w:rsidRPr="00E97240" w:rsidRDefault="00D12C78" w:rsidP="001D7EE9">
      <w:pPr>
        <w:rPr>
          <w:rFonts w:eastAsia="標楷體"/>
          <w:bCs/>
          <w:lang w:eastAsia="zh-CN"/>
        </w:rPr>
      </w:pPr>
      <w:r w:rsidRPr="00D12C78">
        <w:rPr>
          <w:rFonts w:eastAsia="DengXian" w:hint="eastAsia"/>
          <w:bCs/>
          <w:lang w:eastAsia="zh-CN"/>
        </w:rPr>
        <w:t xml:space="preserve">　　三．指导和警告（</w:t>
      </w:r>
      <w:r w:rsidRPr="00D12C78">
        <w:rPr>
          <w:rFonts w:eastAsia="DengXian"/>
          <w:bCs/>
          <w:lang w:eastAsia="zh-CN"/>
        </w:rPr>
        <w:t>2:14-4:5</w:t>
      </w:r>
      <w:r w:rsidRPr="00D12C78">
        <w:rPr>
          <w:rFonts w:eastAsia="DengXian" w:hint="eastAsia"/>
          <w:bCs/>
          <w:lang w:eastAsia="zh-CN"/>
        </w:rPr>
        <w:t>）</w:t>
      </w:r>
      <w:r w:rsidR="001D7EE9" w:rsidRPr="00E97240">
        <w:rPr>
          <w:rFonts w:eastAsia="標楷體" w:hint="eastAsia"/>
          <w:bCs/>
          <w:lang w:eastAsia="zh-CN"/>
        </w:rPr>
        <w:t xml:space="preserve"> </w:t>
      </w:r>
    </w:p>
    <w:p w14:paraId="7BEABF54" w14:textId="67BB17C6" w:rsidR="001D7EE9" w:rsidRPr="00E97240" w:rsidRDefault="00D12C78" w:rsidP="001D7EE9">
      <w:pPr>
        <w:rPr>
          <w:rFonts w:eastAsia="標楷體"/>
          <w:bCs/>
          <w:lang w:eastAsia="zh-CN"/>
        </w:rPr>
      </w:pPr>
      <w:r w:rsidRPr="00D12C78">
        <w:rPr>
          <w:rFonts w:eastAsia="DengXian" w:hint="eastAsia"/>
          <w:bCs/>
          <w:lang w:eastAsia="zh-CN"/>
        </w:rPr>
        <w:t xml:space="preserve">　　四．保罗自己的处境（</w:t>
      </w:r>
      <w:r w:rsidRPr="00D12C78">
        <w:rPr>
          <w:rFonts w:eastAsia="DengXian"/>
          <w:bCs/>
          <w:lang w:eastAsia="zh-CN"/>
        </w:rPr>
        <w:t>4:6-18</w:t>
      </w:r>
      <w:r w:rsidRPr="00D12C78">
        <w:rPr>
          <w:rFonts w:eastAsia="DengXian" w:hint="eastAsia"/>
          <w:bCs/>
          <w:lang w:eastAsia="zh-CN"/>
        </w:rPr>
        <w:t>）</w:t>
      </w:r>
      <w:r w:rsidR="001D7EE9" w:rsidRPr="00E97240">
        <w:rPr>
          <w:rFonts w:eastAsia="標楷體" w:hint="eastAsia"/>
          <w:bCs/>
          <w:lang w:eastAsia="zh-CN"/>
        </w:rPr>
        <w:t xml:space="preserve"> </w:t>
      </w:r>
    </w:p>
    <w:p w14:paraId="77BAEDA7" w14:textId="00D67735" w:rsidR="001D7EE9" w:rsidRPr="00E97240" w:rsidRDefault="00D12C78" w:rsidP="001D7EE9">
      <w:pPr>
        <w:rPr>
          <w:rFonts w:eastAsia="標楷體"/>
          <w:bCs/>
        </w:rPr>
      </w:pPr>
      <w:r w:rsidRPr="00D12C78">
        <w:rPr>
          <w:rFonts w:eastAsia="DengXian" w:hint="eastAsia"/>
          <w:bCs/>
          <w:lang w:eastAsia="zh-CN"/>
        </w:rPr>
        <w:t xml:space="preserve">　　五．结语（</w:t>
      </w:r>
      <w:r w:rsidRPr="00D12C78">
        <w:rPr>
          <w:rFonts w:eastAsia="DengXian"/>
          <w:bCs/>
          <w:lang w:eastAsia="zh-CN"/>
        </w:rPr>
        <w:t>4:19-22</w:t>
      </w:r>
      <w:r w:rsidRPr="00D12C78">
        <w:rPr>
          <w:rFonts w:eastAsia="DengXian" w:hint="eastAsia"/>
          <w:bCs/>
          <w:lang w:eastAsia="zh-CN"/>
        </w:rPr>
        <w:t>）</w:t>
      </w:r>
      <w:r w:rsidR="001D7EE9" w:rsidRPr="00E97240">
        <w:rPr>
          <w:rFonts w:eastAsia="標楷體" w:hint="eastAsia"/>
          <w:bCs/>
        </w:rPr>
        <w:t xml:space="preserve"> </w:t>
      </w:r>
    </w:p>
    <w:p w14:paraId="593C0E7C" w14:textId="77777777" w:rsidR="001D7EE9" w:rsidRDefault="001D7EE9" w:rsidP="001D7EE9">
      <w:pPr>
        <w:rPr>
          <w:rFonts w:eastAsiaTheme="minorEastAsia"/>
          <w:b/>
        </w:rPr>
      </w:pPr>
    </w:p>
    <w:p w14:paraId="70049DC2" w14:textId="77777777" w:rsidR="001D7EE9" w:rsidRPr="00743550" w:rsidRDefault="001D7EE9" w:rsidP="001D7EE9">
      <w:pPr>
        <w:rPr>
          <w:rFonts w:eastAsiaTheme="minorEastAsia"/>
          <w:b/>
        </w:rPr>
      </w:pPr>
    </w:p>
    <w:tbl>
      <w:tblPr>
        <w:tblStyle w:val="a9"/>
        <w:tblW w:w="0" w:type="auto"/>
        <w:jc w:val="center"/>
        <w:tblLook w:val="04A0" w:firstRow="1" w:lastRow="0" w:firstColumn="1" w:lastColumn="0" w:noHBand="0" w:noVBand="1"/>
      </w:tblPr>
      <w:tblGrid>
        <w:gridCol w:w="2376"/>
      </w:tblGrid>
      <w:tr w:rsidR="001D7EE9" w:rsidRPr="00E7642C" w14:paraId="372ACDF5" w14:textId="77777777" w:rsidTr="009E3522">
        <w:trPr>
          <w:jc w:val="center"/>
        </w:trPr>
        <w:tc>
          <w:tcPr>
            <w:tcW w:w="2376" w:type="dxa"/>
          </w:tcPr>
          <w:p w14:paraId="7C251F32" w14:textId="7AAF60AF" w:rsidR="001D7EE9" w:rsidRPr="00E7642C" w:rsidRDefault="00D12C78" w:rsidP="009E3522">
            <w:pPr>
              <w:rPr>
                <w:b/>
              </w:rPr>
            </w:pPr>
            <w:r w:rsidRPr="00D12C78">
              <w:rPr>
                <w:rFonts w:eastAsia="DengXian" w:hint="eastAsia"/>
                <w:lang w:eastAsia="zh-CN"/>
              </w:rPr>
              <w:t>提多书（</w:t>
            </w:r>
            <w:r w:rsidRPr="00D12C78">
              <w:rPr>
                <w:rFonts w:eastAsia="DengXian"/>
                <w:bCs/>
                <w:lang w:eastAsia="zh-CN"/>
              </w:rPr>
              <w:t>Titus, Epistle to</w:t>
            </w:r>
            <w:r w:rsidRPr="00D12C78">
              <w:rPr>
                <w:rFonts w:eastAsia="DengXian" w:hint="eastAsia"/>
                <w:lang w:eastAsia="zh-CN"/>
              </w:rPr>
              <w:t>）</w:t>
            </w:r>
          </w:p>
        </w:tc>
      </w:tr>
    </w:tbl>
    <w:p w14:paraId="002BEF2C" w14:textId="4AEF62DA" w:rsidR="001D7EE9" w:rsidRPr="00BA1EA3" w:rsidRDefault="00D12C78" w:rsidP="001D7EE9">
      <w:pPr>
        <w:rPr>
          <w:rFonts w:eastAsia="標楷體"/>
          <w:b/>
          <w:lang w:eastAsia="zh-CN"/>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提多是一个皈依基督教的外邦人，以后成为保罗宣教工作的同工和助手。传统相信这封信可能是与提摩太前书同时撰写的，约于公元</w:t>
      </w:r>
      <w:r w:rsidRPr="00D12C78">
        <w:rPr>
          <w:rFonts w:eastAsia="DengXian"/>
          <w:bCs/>
          <w:lang w:eastAsia="zh-CN"/>
        </w:rPr>
        <w:t>64</w:t>
      </w:r>
      <w:r w:rsidRPr="00D12C78">
        <w:rPr>
          <w:rFonts w:eastAsia="DengXian" w:hint="eastAsia"/>
          <w:bCs/>
          <w:lang w:eastAsia="zh-CN"/>
        </w:rPr>
        <w:t>年成书。</w:t>
      </w:r>
    </w:p>
    <w:p w14:paraId="3083232F" w14:textId="7D314988" w:rsidR="001D7EE9" w:rsidRDefault="00D12C78" w:rsidP="001D7EE9">
      <w:pPr>
        <w:rPr>
          <w:rFonts w:eastAsia="標楷體"/>
          <w:bCs/>
          <w:lang w:eastAsia="zh-CN"/>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提多书是新约圣经第</w:t>
      </w:r>
      <w:r w:rsidRPr="00D12C78">
        <w:rPr>
          <w:rFonts w:eastAsia="DengXian"/>
          <w:bCs/>
          <w:lang w:eastAsia="zh-CN"/>
        </w:rPr>
        <w:t>17</w:t>
      </w:r>
      <w:r w:rsidRPr="00D12C78">
        <w:rPr>
          <w:rFonts w:eastAsia="DengXian" w:hint="eastAsia"/>
          <w:bCs/>
          <w:lang w:eastAsia="zh-CN"/>
        </w:rPr>
        <w:t>卷，共</w:t>
      </w:r>
      <w:r w:rsidRPr="00D12C78">
        <w:rPr>
          <w:rFonts w:eastAsia="DengXian"/>
          <w:bCs/>
          <w:lang w:eastAsia="zh-CN"/>
        </w:rPr>
        <w:t>4</w:t>
      </w:r>
      <w:r w:rsidRPr="00D12C78">
        <w:rPr>
          <w:rFonts w:eastAsia="DengXian" w:hint="eastAsia"/>
          <w:bCs/>
          <w:lang w:eastAsia="zh-CN"/>
        </w:rPr>
        <w:t>章，收信人是提多。提多当时是在革哩底（</w:t>
      </w:r>
      <w:r w:rsidRPr="00D12C78">
        <w:rPr>
          <w:rFonts w:eastAsia="DengXian"/>
          <w:bCs/>
          <w:lang w:eastAsia="zh-CN"/>
        </w:rPr>
        <w:t>Crete</w:t>
      </w:r>
      <w:r w:rsidRPr="00D12C78">
        <w:rPr>
          <w:rFonts w:eastAsia="DengXian" w:hint="eastAsia"/>
          <w:bCs/>
          <w:lang w:eastAsia="zh-CN"/>
        </w:rPr>
        <w:t>）教会中承担领导的责任（</w:t>
      </w:r>
      <w:r w:rsidRPr="00D12C78">
        <w:rPr>
          <w:rFonts w:eastAsia="DengXian"/>
          <w:bCs/>
          <w:lang w:eastAsia="zh-CN"/>
        </w:rPr>
        <w:t>1:5</w:t>
      </w:r>
      <w:r w:rsidRPr="00D12C78">
        <w:rPr>
          <w:rFonts w:eastAsia="DengXian" w:hint="eastAsia"/>
          <w:bCs/>
          <w:lang w:eastAsia="zh-CN"/>
        </w:rPr>
        <w:t>），保罗在信中对他的事奉提出实际的忠告，又对错误教导提出警告。这封书信讨论</w:t>
      </w:r>
      <w:r w:rsidRPr="00D12C78">
        <w:rPr>
          <w:rFonts w:eastAsia="DengXian"/>
          <w:bCs/>
          <w:lang w:eastAsia="zh-CN"/>
        </w:rPr>
        <w:t>3</w:t>
      </w:r>
      <w:r w:rsidRPr="00D12C78">
        <w:rPr>
          <w:rFonts w:eastAsia="DengXian" w:hint="eastAsia"/>
          <w:bCs/>
          <w:lang w:eastAsia="zh-CN"/>
        </w:rPr>
        <w:t>件重要的事：</w:t>
      </w:r>
    </w:p>
    <w:p w14:paraId="31E97E65" w14:textId="55490ED2" w:rsidR="001D7EE9" w:rsidRPr="00DC3956" w:rsidRDefault="00D12C78" w:rsidP="001D7EE9">
      <w:pPr>
        <w:rPr>
          <w:rFonts w:eastAsia="標楷體"/>
          <w:bCs/>
          <w:lang w:eastAsia="zh-CN"/>
        </w:rPr>
      </w:pPr>
      <w:r w:rsidRPr="00D12C78">
        <w:rPr>
          <w:rFonts w:eastAsia="DengXian" w:hint="eastAsia"/>
          <w:bCs/>
          <w:lang w:eastAsia="zh-CN"/>
        </w:rPr>
        <w:t xml:space="preserve">　　一．保罗提醒提多，处在道德败坏的克里特人中，教会领袖所应具备的品格和条件。</w:t>
      </w:r>
      <w:r w:rsidR="001D7EE9" w:rsidRPr="00DC3956">
        <w:rPr>
          <w:rFonts w:eastAsia="標楷體" w:hint="eastAsia"/>
          <w:bCs/>
          <w:lang w:eastAsia="zh-CN"/>
        </w:rPr>
        <w:t xml:space="preserve"> </w:t>
      </w:r>
    </w:p>
    <w:p w14:paraId="65A2B305" w14:textId="40C50DB8" w:rsidR="001D7EE9" w:rsidRPr="00DC3956" w:rsidRDefault="00D12C78" w:rsidP="001D7EE9">
      <w:pPr>
        <w:rPr>
          <w:rFonts w:eastAsia="標楷體"/>
          <w:bCs/>
          <w:lang w:eastAsia="zh-CN"/>
        </w:rPr>
      </w:pPr>
      <w:r w:rsidRPr="00D12C78">
        <w:rPr>
          <w:rFonts w:eastAsia="DengXian" w:hint="eastAsia"/>
          <w:bCs/>
          <w:lang w:eastAsia="zh-CN"/>
        </w:rPr>
        <w:t xml:space="preserve">　　二．保罗告诉提多怎样教导教会中各种类型的人—老年人、年老的妇女（让她们再去教导年轻妇女）、青年人，和奴隶。</w:t>
      </w:r>
      <w:r w:rsidR="001D7EE9" w:rsidRPr="00DC3956">
        <w:rPr>
          <w:rFonts w:eastAsia="標楷體" w:hint="eastAsia"/>
          <w:bCs/>
          <w:lang w:eastAsia="zh-CN"/>
        </w:rPr>
        <w:t xml:space="preserve"> </w:t>
      </w:r>
    </w:p>
    <w:p w14:paraId="2DBAA7DA" w14:textId="472963AC" w:rsidR="001D7EE9" w:rsidRPr="00DC3956" w:rsidRDefault="00D12C78" w:rsidP="001D7EE9">
      <w:pPr>
        <w:rPr>
          <w:rFonts w:eastAsia="標楷體"/>
          <w:bCs/>
          <w:lang w:eastAsia="zh-CN"/>
        </w:rPr>
      </w:pPr>
      <w:r w:rsidRPr="00D12C78">
        <w:rPr>
          <w:rFonts w:eastAsia="DengXian" w:hint="eastAsia"/>
          <w:bCs/>
          <w:lang w:eastAsia="zh-CN"/>
        </w:rPr>
        <w:t xml:space="preserve">　　三．保罗指示一般基督徒应有的品行，特别注重要以和平、友善的态度待人，以及避免愤恨、争辩，或在教会里制造纷争。</w:t>
      </w:r>
      <w:r w:rsidR="001D7EE9" w:rsidRPr="00DC3956">
        <w:rPr>
          <w:rFonts w:eastAsia="標楷體" w:hint="eastAsia"/>
          <w:bCs/>
          <w:lang w:eastAsia="zh-CN"/>
        </w:rPr>
        <w:t xml:space="preserve"> </w:t>
      </w:r>
    </w:p>
    <w:p w14:paraId="6CC61249" w14:textId="7D438AA9" w:rsidR="001D7EE9" w:rsidRPr="00E7642C" w:rsidRDefault="00D12C78" w:rsidP="001D7EE9">
      <w:pPr>
        <w:rPr>
          <w:b/>
          <w:bCs/>
          <w:lang w:eastAsia="zh-CN"/>
        </w:rPr>
      </w:pPr>
      <w:r w:rsidRPr="00D12C78">
        <w:rPr>
          <w:rFonts w:ascii="新細明體" w:eastAsia="DengXian" w:hAnsi="新細明體" w:cs="新細明體" w:hint="eastAsia"/>
          <w:b/>
          <w:bCs/>
          <w:lang w:eastAsia="zh-CN"/>
        </w:rPr>
        <w:t>大纲：</w:t>
      </w:r>
    </w:p>
    <w:p w14:paraId="05B86E4A" w14:textId="5D3C2D4E" w:rsidR="001D7EE9" w:rsidRPr="00DC3956" w:rsidRDefault="00D12C78" w:rsidP="001D7EE9">
      <w:pPr>
        <w:rPr>
          <w:rFonts w:eastAsia="標楷體"/>
          <w:bCs/>
          <w:lang w:eastAsia="zh-CN"/>
        </w:rPr>
      </w:pPr>
      <w:r w:rsidRPr="00D12C78">
        <w:rPr>
          <w:rFonts w:eastAsia="DengXian" w:hint="eastAsia"/>
          <w:bCs/>
          <w:lang w:eastAsia="zh-CN"/>
        </w:rPr>
        <w:t xml:space="preserve">　　一．序言（</w:t>
      </w:r>
      <w:r w:rsidRPr="00D12C78">
        <w:rPr>
          <w:rFonts w:eastAsia="DengXian"/>
          <w:bCs/>
          <w:lang w:eastAsia="zh-CN"/>
        </w:rPr>
        <w:t>1:1-4</w:t>
      </w:r>
      <w:r w:rsidRPr="00D12C78">
        <w:rPr>
          <w:rFonts w:eastAsia="DengXian" w:hint="eastAsia"/>
          <w:bCs/>
          <w:lang w:eastAsia="zh-CN"/>
        </w:rPr>
        <w:t>）</w:t>
      </w:r>
      <w:r w:rsidR="001D7EE9" w:rsidRPr="00DC3956">
        <w:rPr>
          <w:rFonts w:eastAsia="標楷體" w:hint="eastAsia"/>
          <w:bCs/>
          <w:lang w:eastAsia="zh-CN"/>
        </w:rPr>
        <w:t xml:space="preserve"> </w:t>
      </w:r>
    </w:p>
    <w:p w14:paraId="0F6BB26D" w14:textId="7F9DACB5" w:rsidR="001D7EE9" w:rsidRPr="00DC3956" w:rsidRDefault="00D12C78" w:rsidP="001D7EE9">
      <w:pPr>
        <w:rPr>
          <w:rFonts w:eastAsia="標楷體"/>
          <w:bCs/>
          <w:lang w:eastAsia="zh-CN"/>
        </w:rPr>
      </w:pPr>
      <w:r w:rsidRPr="00D12C78">
        <w:rPr>
          <w:rFonts w:eastAsia="DengXian" w:hint="eastAsia"/>
          <w:bCs/>
          <w:lang w:eastAsia="zh-CN"/>
        </w:rPr>
        <w:t xml:space="preserve">　　二．教会的长老（</w:t>
      </w:r>
      <w:r w:rsidRPr="00D12C78">
        <w:rPr>
          <w:rFonts w:eastAsia="DengXian"/>
          <w:bCs/>
          <w:lang w:eastAsia="zh-CN"/>
        </w:rPr>
        <w:t>1:5-16</w:t>
      </w:r>
      <w:r w:rsidRPr="00D12C78">
        <w:rPr>
          <w:rFonts w:eastAsia="DengXian" w:hint="eastAsia"/>
          <w:bCs/>
          <w:lang w:eastAsia="zh-CN"/>
        </w:rPr>
        <w:t>）</w:t>
      </w:r>
      <w:r w:rsidR="001D7EE9" w:rsidRPr="00DC3956">
        <w:rPr>
          <w:rFonts w:eastAsia="標楷體" w:hint="eastAsia"/>
          <w:bCs/>
          <w:lang w:eastAsia="zh-CN"/>
        </w:rPr>
        <w:t xml:space="preserve"> </w:t>
      </w:r>
    </w:p>
    <w:p w14:paraId="31A8B326" w14:textId="2F8D362B" w:rsidR="001D7EE9" w:rsidRPr="00DC3956" w:rsidRDefault="00D12C78" w:rsidP="001D7EE9">
      <w:pPr>
        <w:rPr>
          <w:rFonts w:eastAsia="標楷體"/>
          <w:bCs/>
          <w:lang w:eastAsia="zh-CN"/>
        </w:rPr>
      </w:pPr>
      <w:r w:rsidRPr="00D12C78">
        <w:rPr>
          <w:rFonts w:eastAsia="DengXian" w:hint="eastAsia"/>
          <w:bCs/>
          <w:lang w:eastAsia="zh-CN"/>
        </w:rPr>
        <w:t xml:space="preserve">　　三．教会成员的责任（</w:t>
      </w:r>
      <w:r w:rsidRPr="00D12C78">
        <w:rPr>
          <w:rFonts w:eastAsia="DengXian"/>
          <w:bCs/>
          <w:lang w:eastAsia="zh-CN"/>
        </w:rPr>
        <w:t>2:1-15</w:t>
      </w:r>
      <w:r w:rsidRPr="00D12C78">
        <w:rPr>
          <w:rFonts w:eastAsia="DengXian" w:hint="eastAsia"/>
          <w:bCs/>
          <w:lang w:eastAsia="zh-CN"/>
        </w:rPr>
        <w:t>）</w:t>
      </w:r>
      <w:r w:rsidR="001D7EE9" w:rsidRPr="00DC3956">
        <w:rPr>
          <w:rFonts w:eastAsia="標楷體" w:hint="eastAsia"/>
          <w:bCs/>
          <w:lang w:eastAsia="zh-CN"/>
        </w:rPr>
        <w:t xml:space="preserve"> </w:t>
      </w:r>
    </w:p>
    <w:p w14:paraId="2FED9172" w14:textId="62DCAD3E" w:rsidR="001D7EE9" w:rsidRPr="00DC3956" w:rsidRDefault="00D12C78" w:rsidP="001D7EE9">
      <w:pPr>
        <w:rPr>
          <w:rFonts w:eastAsia="標楷體"/>
          <w:bCs/>
          <w:lang w:eastAsia="zh-CN"/>
        </w:rPr>
      </w:pPr>
      <w:r w:rsidRPr="00D12C78">
        <w:rPr>
          <w:rFonts w:eastAsia="DengXian" w:hint="eastAsia"/>
          <w:bCs/>
          <w:lang w:eastAsia="zh-CN"/>
        </w:rPr>
        <w:t xml:space="preserve">　　四．劝勉和警告（</w:t>
      </w:r>
      <w:r w:rsidRPr="00D12C78">
        <w:rPr>
          <w:rFonts w:eastAsia="DengXian"/>
          <w:bCs/>
          <w:lang w:eastAsia="zh-CN"/>
        </w:rPr>
        <w:t>3:1-11</w:t>
      </w:r>
      <w:r w:rsidRPr="00D12C78">
        <w:rPr>
          <w:rFonts w:eastAsia="DengXian" w:hint="eastAsia"/>
          <w:bCs/>
          <w:lang w:eastAsia="zh-CN"/>
        </w:rPr>
        <w:t>）</w:t>
      </w:r>
      <w:r w:rsidR="001D7EE9" w:rsidRPr="00DC3956">
        <w:rPr>
          <w:rFonts w:eastAsia="標楷體" w:hint="eastAsia"/>
          <w:bCs/>
          <w:lang w:eastAsia="zh-CN"/>
        </w:rPr>
        <w:t xml:space="preserve"> </w:t>
      </w:r>
    </w:p>
    <w:p w14:paraId="47F197AF" w14:textId="6322F275" w:rsidR="001D7EE9" w:rsidRPr="00DC3956" w:rsidRDefault="00D12C78" w:rsidP="001D7EE9">
      <w:pPr>
        <w:rPr>
          <w:rFonts w:eastAsia="標楷體"/>
          <w:bCs/>
          <w:lang w:eastAsia="zh-CN"/>
        </w:rPr>
      </w:pPr>
      <w:r w:rsidRPr="00D12C78">
        <w:rPr>
          <w:rFonts w:eastAsia="DengXian" w:hint="eastAsia"/>
          <w:bCs/>
          <w:lang w:eastAsia="zh-CN"/>
        </w:rPr>
        <w:t xml:space="preserve">　　五．结语（</w:t>
      </w:r>
      <w:r w:rsidRPr="00D12C78">
        <w:rPr>
          <w:rFonts w:eastAsia="DengXian"/>
          <w:bCs/>
          <w:lang w:eastAsia="zh-CN"/>
        </w:rPr>
        <w:t>3:12-15</w:t>
      </w:r>
      <w:r w:rsidRPr="00D12C78">
        <w:rPr>
          <w:rFonts w:eastAsia="DengXian" w:hint="eastAsia"/>
          <w:bCs/>
          <w:lang w:eastAsia="zh-CN"/>
        </w:rPr>
        <w:t>）</w:t>
      </w:r>
      <w:r w:rsidR="001D7EE9" w:rsidRPr="00DC3956">
        <w:rPr>
          <w:rFonts w:eastAsia="標楷體" w:hint="eastAsia"/>
          <w:bCs/>
          <w:lang w:eastAsia="zh-CN"/>
        </w:rPr>
        <w:t xml:space="preserve"> </w:t>
      </w:r>
    </w:p>
    <w:p w14:paraId="1A54E32D" w14:textId="77777777" w:rsidR="001D7EE9" w:rsidRDefault="001D7EE9" w:rsidP="001D7EE9">
      <w:pPr>
        <w:rPr>
          <w:rFonts w:eastAsiaTheme="minorEastAsia"/>
          <w:b/>
          <w:lang w:eastAsia="zh-CN"/>
        </w:rPr>
      </w:pPr>
    </w:p>
    <w:p w14:paraId="459BFD94" w14:textId="77777777" w:rsidR="001D7EE9" w:rsidRPr="00743550" w:rsidRDefault="001D7EE9" w:rsidP="001D7EE9">
      <w:pPr>
        <w:rPr>
          <w:rFonts w:eastAsiaTheme="minorEastAsia"/>
          <w:b/>
          <w:lang w:eastAsia="zh-CN"/>
        </w:rPr>
      </w:pPr>
    </w:p>
    <w:tbl>
      <w:tblPr>
        <w:tblStyle w:val="a9"/>
        <w:tblW w:w="0" w:type="auto"/>
        <w:jc w:val="center"/>
        <w:tblLook w:val="04A0" w:firstRow="1" w:lastRow="0" w:firstColumn="1" w:lastColumn="0" w:noHBand="0" w:noVBand="1"/>
      </w:tblPr>
      <w:tblGrid>
        <w:gridCol w:w="2943"/>
      </w:tblGrid>
      <w:tr w:rsidR="001D7EE9" w:rsidRPr="00E7642C" w14:paraId="3EBFB542" w14:textId="77777777" w:rsidTr="009E3522">
        <w:trPr>
          <w:jc w:val="center"/>
        </w:trPr>
        <w:tc>
          <w:tcPr>
            <w:tcW w:w="2943" w:type="dxa"/>
          </w:tcPr>
          <w:p w14:paraId="0C5BF481" w14:textId="5E70DA45" w:rsidR="001D7EE9" w:rsidRPr="00E7642C" w:rsidRDefault="00D12C78" w:rsidP="009E3522">
            <w:pPr>
              <w:rPr>
                <w:b/>
              </w:rPr>
            </w:pPr>
            <w:r w:rsidRPr="00D12C78">
              <w:rPr>
                <w:rFonts w:eastAsia="DengXian" w:hint="eastAsia"/>
                <w:lang w:eastAsia="zh-CN"/>
              </w:rPr>
              <w:t>腓利门书（</w:t>
            </w:r>
            <w:r w:rsidRPr="00D12C78">
              <w:rPr>
                <w:rFonts w:eastAsia="DengXian"/>
                <w:bCs/>
                <w:lang w:eastAsia="zh-CN"/>
              </w:rPr>
              <w:t>Philemon, Epistle to</w:t>
            </w:r>
            <w:r w:rsidRPr="00D12C78">
              <w:rPr>
                <w:rFonts w:eastAsia="DengXian" w:hint="eastAsia"/>
                <w:lang w:eastAsia="zh-CN"/>
              </w:rPr>
              <w:t>）</w:t>
            </w:r>
          </w:p>
        </w:tc>
      </w:tr>
    </w:tbl>
    <w:p w14:paraId="5B9967E3" w14:textId="141539AC" w:rsidR="001D7EE9" w:rsidRPr="00BA1EA3" w:rsidRDefault="00D12C78" w:rsidP="001D7EE9">
      <w:pPr>
        <w:rPr>
          <w:rFonts w:eastAsia="標楷體"/>
          <w:b/>
          <w:lang w:eastAsia="zh-CN"/>
        </w:rPr>
      </w:pPr>
      <w:r w:rsidRPr="00D12C78">
        <w:rPr>
          <w:rFonts w:asciiTheme="minorEastAsia" w:eastAsia="DengXian" w:hAnsiTheme="minorEastAsia" w:hint="eastAsia"/>
          <w:b/>
          <w:lang w:eastAsia="zh-CN"/>
        </w:rPr>
        <w:t>写作背景</w:t>
      </w:r>
      <w:r w:rsidRPr="00D12C78">
        <w:rPr>
          <w:rFonts w:ascii="新細明體" w:eastAsia="DengXian" w:hAnsi="新細明體" w:cs="新細明體" w:hint="eastAsia"/>
          <w:b/>
          <w:lang w:eastAsia="zh-CN"/>
        </w:rPr>
        <w:t>：</w:t>
      </w:r>
      <w:r w:rsidRPr="00D12C78">
        <w:rPr>
          <w:rFonts w:eastAsia="DengXian" w:hint="eastAsia"/>
          <w:bCs/>
          <w:lang w:eastAsia="zh-CN"/>
        </w:rPr>
        <w:t>本书约于公元</w:t>
      </w:r>
      <w:r w:rsidRPr="00D12C78">
        <w:rPr>
          <w:rFonts w:eastAsia="DengXian"/>
          <w:bCs/>
          <w:lang w:eastAsia="zh-CN"/>
        </w:rPr>
        <w:t>60</w:t>
      </w:r>
      <w:r w:rsidRPr="00D12C78">
        <w:rPr>
          <w:rFonts w:eastAsia="DengXian" w:hint="eastAsia"/>
          <w:bCs/>
          <w:lang w:eastAsia="zh-CN"/>
        </w:rPr>
        <w:t>年成书。</w:t>
      </w:r>
    </w:p>
    <w:p w14:paraId="2733512C" w14:textId="309A83D8" w:rsidR="001D7EE9" w:rsidRPr="00B30E53" w:rsidRDefault="00D12C78" w:rsidP="001D7EE9">
      <w:pPr>
        <w:rPr>
          <w:rFonts w:eastAsia="標楷體"/>
          <w:bCs/>
          <w:lang w:eastAsia="zh-CN"/>
        </w:rPr>
      </w:pPr>
      <w:r w:rsidRPr="00D12C78">
        <w:rPr>
          <w:rFonts w:ascii="新細明體" w:eastAsia="DengXian" w:hAnsi="新細明體" w:cs="新細明體" w:hint="eastAsia"/>
          <w:b/>
          <w:bCs/>
          <w:lang w:eastAsia="zh-CN"/>
        </w:rPr>
        <w:t>简介及提要：</w:t>
      </w:r>
      <w:r w:rsidRPr="00D12C78">
        <w:rPr>
          <w:rFonts w:eastAsia="DengXian" w:hint="eastAsia"/>
          <w:bCs/>
          <w:lang w:eastAsia="zh-CN"/>
        </w:rPr>
        <w:t>腓利门书是新约圣经第</w:t>
      </w:r>
      <w:r w:rsidRPr="00D12C78">
        <w:rPr>
          <w:rFonts w:eastAsia="DengXian"/>
          <w:bCs/>
          <w:lang w:eastAsia="zh-CN"/>
        </w:rPr>
        <w:t>18</w:t>
      </w:r>
      <w:r w:rsidRPr="00D12C78">
        <w:rPr>
          <w:rFonts w:eastAsia="DengXian" w:hint="eastAsia"/>
          <w:bCs/>
          <w:lang w:eastAsia="zh-CN"/>
        </w:rPr>
        <w:t>卷，只有</w:t>
      </w:r>
      <w:r w:rsidRPr="00D12C78">
        <w:rPr>
          <w:rFonts w:eastAsia="DengXian"/>
          <w:bCs/>
          <w:lang w:eastAsia="zh-CN"/>
        </w:rPr>
        <w:t>1</w:t>
      </w:r>
      <w:r w:rsidRPr="00D12C78">
        <w:rPr>
          <w:rFonts w:eastAsia="DengXian" w:hint="eastAsia"/>
          <w:bCs/>
          <w:lang w:eastAsia="zh-CN"/>
        </w:rPr>
        <w:t>章，是保罗写给歌罗西教会的腓利门的个人函件。腓利门是一个有声望的基督徒，可能是歌罗西教会的会友。由于他的奴隶阿尼西谋逃出来，认识保罗，因而成为基督徒。保罗写信给腓利门，送阿尼西谋回到他那里去，请他原谅这个奴隶，</w:t>
      </w:r>
      <w:r w:rsidRPr="00D12C78">
        <w:rPr>
          <w:rFonts w:eastAsia="DengXian" w:hint="eastAsia"/>
          <w:bCs/>
          <w:lang w:eastAsia="zh-CN"/>
        </w:rPr>
        <w:lastRenderedPageBreak/>
        <w:t>并以同属于基督的弟兄关系看待他。</w:t>
      </w:r>
      <w:r w:rsidR="001D7EE9" w:rsidRPr="00B30E53">
        <w:rPr>
          <w:rFonts w:eastAsia="標楷體" w:hint="eastAsia"/>
          <w:bCs/>
          <w:lang w:eastAsia="zh-CN"/>
        </w:rPr>
        <w:t xml:space="preserve"> </w:t>
      </w:r>
    </w:p>
    <w:p w14:paraId="76BDD96D" w14:textId="2998DE7A" w:rsidR="001D7EE9" w:rsidRPr="00E7642C" w:rsidRDefault="00D12C78" w:rsidP="001D7EE9">
      <w:pPr>
        <w:rPr>
          <w:b/>
          <w:bCs/>
        </w:rPr>
      </w:pPr>
      <w:r w:rsidRPr="00D12C78">
        <w:rPr>
          <w:rFonts w:ascii="新細明體" w:eastAsia="DengXian" w:hAnsi="新細明體" w:cs="新細明體" w:hint="eastAsia"/>
          <w:b/>
          <w:bCs/>
          <w:lang w:eastAsia="zh-CN"/>
        </w:rPr>
        <w:t>大纲：</w:t>
      </w:r>
    </w:p>
    <w:p w14:paraId="6C4B1FA2" w14:textId="5B291711" w:rsidR="001D7EE9" w:rsidRPr="00B30E53" w:rsidRDefault="00D12C78" w:rsidP="001D7EE9">
      <w:pPr>
        <w:rPr>
          <w:rFonts w:eastAsia="標楷體"/>
          <w:bCs/>
          <w:lang w:eastAsia="zh-CN"/>
        </w:rPr>
      </w:pPr>
      <w:r w:rsidRPr="00D12C78">
        <w:rPr>
          <w:rFonts w:eastAsia="DengXian" w:hint="eastAsia"/>
          <w:bCs/>
          <w:lang w:eastAsia="zh-CN"/>
        </w:rPr>
        <w:t xml:space="preserve">　　一．序言（</w:t>
      </w:r>
      <w:r w:rsidRPr="00D12C78">
        <w:rPr>
          <w:rFonts w:eastAsia="DengXian"/>
          <w:bCs/>
          <w:lang w:eastAsia="zh-CN"/>
        </w:rPr>
        <w:t>1-3</w:t>
      </w:r>
      <w:r w:rsidRPr="00D12C78">
        <w:rPr>
          <w:rFonts w:eastAsia="DengXian" w:hint="eastAsia"/>
          <w:bCs/>
          <w:lang w:eastAsia="zh-CN"/>
        </w:rPr>
        <w:t>）</w:t>
      </w:r>
      <w:r w:rsidR="001D7EE9" w:rsidRPr="00B30E53">
        <w:rPr>
          <w:rFonts w:eastAsia="標楷體" w:hint="eastAsia"/>
          <w:bCs/>
          <w:lang w:eastAsia="zh-CN"/>
        </w:rPr>
        <w:t xml:space="preserve"> </w:t>
      </w:r>
    </w:p>
    <w:p w14:paraId="19097F91" w14:textId="1EF7C88D" w:rsidR="001D7EE9" w:rsidRPr="00B30E53" w:rsidRDefault="00D12C78" w:rsidP="001D7EE9">
      <w:pPr>
        <w:rPr>
          <w:rFonts w:eastAsia="標楷體"/>
          <w:bCs/>
          <w:lang w:eastAsia="zh-CN"/>
        </w:rPr>
      </w:pPr>
      <w:r w:rsidRPr="00D12C78">
        <w:rPr>
          <w:rFonts w:eastAsia="DengXian" w:hint="eastAsia"/>
          <w:bCs/>
          <w:lang w:eastAsia="zh-CN"/>
        </w:rPr>
        <w:t xml:space="preserve">　　二．称赞腓利门（</w:t>
      </w:r>
      <w:r w:rsidRPr="00D12C78">
        <w:rPr>
          <w:rFonts w:eastAsia="DengXian"/>
          <w:bCs/>
          <w:lang w:eastAsia="zh-CN"/>
        </w:rPr>
        <w:t>4-7</w:t>
      </w:r>
      <w:r w:rsidRPr="00D12C78">
        <w:rPr>
          <w:rFonts w:eastAsia="DengXian" w:hint="eastAsia"/>
          <w:bCs/>
          <w:lang w:eastAsia="zh-CN"/>
        </w:rPr>
        <w:t>）</w:t>
      </w:r>
      <w:r w:rsidR="001D7EE9" w:rsidRPr="00B30E53">
        <w:rPr>
          <w:rFonts w:eastAsia="標楷體" w:hint="eastAsia"/>
          <w:bCs/>
          <w:lang w:eastAsia="zh-CN"/>
        </w:rPr>
        <w:t xml:space="preserve"> </w:t>
      </w:r>
    </w:p>
    <w:p w14:paraId="1C6F9EF1" w14:textId="4F141EEA" w:rsidR="001D7EE9" w:rsidRPr="00B30E53" w:rsidRDefault="00D12C78" w:rsidP="001D7EE9">
      <w:pPr>
        <w:rPr>
          <w:rFonts w:eastAsia="標楷體"/>
          <w:bCs/>
          <w:lang w:eastAsia="zh-CN"/>
        </w:rPr>
      </w:pPr>
      <w:r w:rsidRPr="00D12C78">
        <w:rPr>
          <w:rFonts w:eastAsia="DengXian" w:hint="eastAsia"/>
          <w:bCs/>
          <w:lang w:eastAsia="zh-CN"/>
        </w:rPr>
        <w:t xml:space="preserve">　　三．替阿尼西谋求情（</w:t>
      </w:r>
      <w:r w:rsidRPr="00D12C78">
        <w:rPr>
          <w:rFonts w:eastAsia="DengXian"/>
          <w:bCs/>
          <w:lang w:eastAsia="zh-CN"/>
        </w:rPr>
        <w:t>8-22</w:t>
      </w:r>
      <w:r w:rsidRPr="00D12C78">
        <w:rPr>
          <w:rFonts w:eastAsia="DengXian" w:hint="eastAsia"/>
          <w:bCs/>
          <w:lang w:eastAsia="zh-CN"/>
        </w:rPr>
        <w:t>）</w:t>
      </w:r>
      <w:r w:rsidR="001D7EE9" w:rsidRPr="00B30E53">
        <w:rPr>
          <w:rFonts w:eastAsia="標楷體" w:hint="eastAsia"/>
          <w:bCs/>
          <w:lang w:eastAsia="zh-CN"/>
        </w:rPr>
        <w:t xml:space="preserve"> </w:t>
      </w:r>
    </w:p>
    <w:p w14:paraId="01313F0C" w14:textId="0C45CB32" w:rsidR="001D7EE9" w:rsidRDefault="00D12C78" w:rsidP="001D7EE9">
      <w:r w:rsidRPr="00D12C78">
        <w:rPr>
          <w:rFonts w:eastAsia="DengXian" w:hint="eastAsia"/>
          <w:bCs/>
          <w:lang w:eastAsia="zh-CN"/>
        </w:rPr>
        <w:t xml:space="preserve">　　四．结语（</w:t>
      </w:r>
      <w:r w:rsidRPr="00D12C78">
        <w:rPr>
          <w:rFonts w:eastAsia="DengXian"/>
          <w:bCs/>
          <w:lang w:eastAsia="zh-CN"/>
        </w:rPr>
        <w:t>23-25</w:t>
      </w:r>
      <w:r w:rsidRPr="00D12C78">
        <w:rPr>
          <w:rFonts w:eastAsia="DengXian" w:hint="eastAsia"/>
          <w:bCs/>
          <w:lang w:eastAsia="zh-CN"/>
        </w:rPr>
        <w:t>）</w:t>
      </w:r>
    </w:p>
    <w:p w14:paraId="594C6B60" w14:textId="77777777" w:rsidR="001D7EE9" w:rsidRDefault="001D7EE9" w:rsidP="001D7EE9">
      <w:pPr>
        <w:pStyle w:val="a7"/>
        <w:spacing w:after="0"/>
        <w:rPr>
          <w:rFonts w:eastAsiaTheme="minorEastAsia"/>
        </w:rPr>
      </w:pPr>
    </w:p>
    <w:p w14:paraId="060B5B70" w14:textId="77777777" w:rsidR="00B32364" w:rsidRDefault="00B32364"/>
    <w:sectPr w:rsidR="00B3236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0BB21" w14:textId="77777777" w:rsidR="00B5549D" w:rsidRDefault="00B5549D" w:rsidP="00F2261E">
      <w:pPr>
        <w:spacing w:line="240" w:lineRule="auto"/>
      </w:pPr>
      <w:r>
        <w:separator/>
      </w:r>
    </w:p>
  </w:endnote>
  <w:endnote w:type="continuationSeparator" w:id="0">
    <w:p w14:paraId="424FF810" w14:textId="77777777" w:rsidR="00B5549D" w:rsidRDefault="00B5549D" w:rsidP="00F22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52FDB" w14:textId="77777777" w:rsidR="00B5549D" w:rsidRDefault="00B5549D" w:rsidP="00F2261E">
      <w:pPr>
        <w:spacing w:line="240" w:lineRule="auto"/>
      </w:pPr>
      <w:r>
        <w:separator/>
      </w:r>
    </w:p>
  </w:footnote>
  <w:footnote w:type="continuationSeparator" w:id="0">
    <w:p w14:paraId="7BEAA781" w14:textId="77777777" w:rsidR="00B5549D" w:rsidRDefault="00B5549D" w:rsidP="00F226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E8"/>
    <w:rsid w:val="001D7EE9"/>
    <w:rsid w:val="003424B4"/>
    <w:rsid w:val="00B32364"/>
    <w:rsid w:val="00B5549D"/>
    <w:rsid w:val="00BE5AE8"/>
    <w:rsid w:val="00CF27EA"/>
    <w:rsid w:val="00D12C78"/>
    <w:rsid w:val="00F226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A7D88"/>
  <w15:chartTrackingRefBased/>
  <w15:docId w15:val="{68798111-3E52-468F-B0E0-646618C3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61E"/>
    <w:pPr>
      <w:widowControl w:val="0"/>
      <w:adjustRightInd w:val="0"/>
      <w:spacing w:line="360" w:lineRule="atLeast"/>
      <w:jc w:val="both"/>
      <w:textAlignment w:val="baseline"/>
    </w:pPr>
    <w:rPr>
      <w:rFonts w:ascii="Times New Roman" w:eastAsia="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61E"/>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rPr>
  </w:style>
  <w:style w:type="character" w:customStyle="1" w:styleId="a4">
    <w:name w:val="頁首 字元"/>
    <w:basedOn w:val="a0"/>
    <w:link w:val="a3"/>
    <w:uiPriority w:val="99"/>
    <w:rsid w:val="00F2261E"/>
    <w:rPr>
      <w:sz w:val="20"/>
      <w:szCs w:val="20"/>
    </w:rPr>
  </w:style>
  <w:style w:type="paragraph" w:styleId="a5">
    <w:name w:val="footer"/>
    <w:basedOn w:val="a"/>
    <w:link w:val="a6"/>
    <w:uiPriority w:val="99"/>
    <w:unhideWhenUsed/>
    <w:rsid w:val="00F2261E"/>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rPr>
  </w:style>
  <w:style w:type="character" w:customStyle="1" w:styleId="a6">
    <w:name w:val="頁尾 字元"/>
    <w:basedOn w:val="a0"/>
    <w:link w:val="a5"/>
    <w:uiPriority w:val="99"/>
    <w:rsid w:val="00F2261E"/>
    <w:rPr>
      <w:sz w:val="20"/>
      <w:szCs w:val="20"/>
    </w:rPr>
  </w:style>
  <w:style w:type="paragraph" w:styleId="a7">
    <w:name w:val="Body Text"/>
    <w:basedOn w:val="a"/>
    <w:link w:val="a8"/>
    <w:unhideWhenUsed/>
    <w:rsid w:val="00F2261E"/>
    <w:pPr>
      <w:spacing w:after="120"/>
    </w:pPr>
  </w:style>
  <w:style w:type="character" w:customStyle="1" w:styleId="a8">
    <w:name w:val="本文 字元"/>
    <w:basedOn w:val="a0"/>
    <w:link w:val="a7"/>
    <w:rsid w:val="00F2261E"/>
    <w:rPr>
      <w:rFonts w:ascii="Times New Roman" w:eastAsia="Times New Roman" w:hAnsi="Times New Roman" w:cs="Times New Roman"/>
      <w:kern w:val="0"/>
      <w:sz w:val="20"/>
      <w:szCs w:val="20"/>
    </w:rPr>
  </w:style>
  <w:style w:type="table" w:styleId="a9">
    <w:name w:val="Table Grid"/>
    <w:basedOn w:val="a1"/>
    <w:rsid w:val="00F2261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AA5CD-2891-472C-9851-CEA68BE8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 To Daniel Choi</dc:creator>
  <cp:keywords/>
  <dc:description/>
  <cp:lastModifiedBy>Kam To Daniel Choi</cp:lastModifiedBy>
  <cp:revision>4</cp:revision>
  <dcterms:created xsi:type="dcterms:W3CDTF">2020-11-23T11:55:00Z</dcterms:created>
  <dcterms:modified xsi:type="dcterms:W3CDTF">2020-11-23T12:10:00Z</dcterms:modified>
</cp:coreProperties>
</file>